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D12C9" w14:textId="6BFA117B" w:rsidR="0090531D" w:rsidRDefault="00316941" w:rsidP="0090531D">
      <w:pPr>
        <w:jc w:val="right"/>
        <w:rPr>
          <w:rFonts w:ascii="Proxima Nova Rg" w:hAnsi="Proxima Nova Rg" w:cs="Arial"/>
          <w:b/>
          <w:noProof/>
          <w:color w:val="CC0000"/>
          <w:sz w:val="20"/>
          <w:szCs w:val="20"/>
        </w:rPr>
      </w:pPr>
      <w:r w:rsidRPr="00F56800">
        <w:rPr>
          <w:rFonts w:ascii="Buckeye Sans 2" w:hAnsi="Buckeye Sans 2"/>
          <w:noProof/>
        </w:rPr>
        <w:drawing>
          <wp:anchor distT="0" distB="0" distL="114300" distR="114300" simplePos="0" relativeHeight="251659264" behindDoc="0" locked="0" layoutInCell="1" allowOverlap="1" wp14:anchorId="380355FE" wp14:editId="0D31D93A">
            <wp:simplePos x="0" y="0"/>
            <wp:positionH relativeFrom="margin">
              <wp:posOffset>3310818</wp:posOffset>
            </wp:positionH>
            <wp:positionV relativeFrom="margin">
              <wp:posOffset>-276045</wp:posOffset>
            </wp:positionV>
            <wp:extent cx="3424555" cy="1011555"/>
            <wp:effectExtent l="0" t="0" r="0" b="0"/>
            <wp:wrapNone/>
            <wp:docPr id="2" name="Picture 4" descr="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rizont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4555" cy="1011555"/>
                    </a:xfrm>
                    <a:prstGeom prst="rect">
                      <a:avLst/>
                    </a:prstGeom>
                    <a:noFill/>
                  </pic:spPr>
                </pic:pic>
              </a:graphicData>
            </a:graphic>
            <wp14:sizeRelH relativeFrom="page">
              <wp14:pctWidth>0</wp14:pctWidth>
            </wp14:sizeRelH>
            <wp14:sizeRelV relativeFrom="page">
              <wp14:pctHeight>0</wp14:pctHeight>
            </wp14:sizeRelV>
          </wp:anchor>
        </w:drawing>
      </w:r>
      <w:r>
        <w:rPr>
          <w:rFonts w:ascii="Buckeye Sans 2" w:hAnsi="Buckeye Sans 2"/>
          <w:noProof/>
        </w:rPr>
        <mc:AlternateContent>
          <mc:Choice Requires="wps">
            <w:drawing>
              <wp:anchor distT="0" distB="0" distL="114300" distR="114300" simplePos="0" relativeHeight="251663360" behindDoc="0" locked="0" layoutInCell="1" allowOverlap="1" wp14:anchorId="012636CF" wp14:editId="57A67B57">
                <wp:simplePos x="0" y="0"/>
                <wp:positionH relativeFrom="margin">
                  <wp:posOffset>-26670</wp:posOffset>
                </wp:positionH>
                <wp:positionV relativeFrom="paragraph">
                  <wp:posOffset>73432</wp:posOffset>
                </wp:positionV>
                <wp:extent cx="2371725" cy="448310"/>
                <wp:effectExtent l="0" t="0" r="0" b="0"/>
                <wp:wrapNone/>
                <wp:docPr id="4" name="Text Box 4"/>
                <wp:cNvGraphicFramePr/>
                <a:graphic xmlns:a="http://schemas.openxmlformats.org/drawingml/2006/main">
                  <a:graphicData uri="http://schemas.microsoft.com/office/word/2010/wordprocessingShape">
                    <wps:wsp>
                      <wps:cNvSpPr txBox="1"/>
                      <wps:spPr>
                        <a:xfrm>
                          <a:off x="0" y="0"/>
                          <a:ext cx="2371725" cy="448310"/>
                        </a:xfrm>
                        <a:prstGeom prst="rect">
                          <a:avLst/>
                        </a:prstGeom>
                        <a:noFill/>
                        <a:ln w="6350">
                          <a:noFill/>
                        </a:ln>
                      </wps:spPr>
                      <wps:txbx>
                        <w:txbxContent>
                          <w:p w14:paraId="717987D9" w14:textId="77777777" w:rsidR="003C55C0" w:rsidRPr="00AB6C69" w:rsidRDefault="003C55C0" w:rsidP="003C55C0">
                            <w:pPr>
                              <w:rPr>
                                <w:rFonts w:ascii="Buckeye Sans 2 Black" w:hAnsi="Buckeye Sans 2 Black"/>
                                <w:sz w:val="44"/>
                                <w:szCs w:val="44"/>
                              </w:rPr>
                            </w:pPr>
                            <w:r w:rsidRPr="00AB6C69">
                              <w:rPr>
                                <w:rFonts w:ascii="Buckeye Sans 2 Black" w:hAnsi="Buckeye Sans 2 Black"/>
                                <w:b/>
                                <w:bCs/>
                                <w:sz w:val="44"/>
                                <w:szCs w:val="44"/>
                              </w:rPr>
                              <w:t>GEOGRAPHY</w:t>
                            </w:r>
                            <w:r w:rsidRPr="00AB6C69">
                              <w:rPr>
                                <w:rFonts w:ascii="Buckeye Sans 2 Black" w:hAnsi="Buckeye Sans 2 Black"/>
                                <w:sz w:val="44"/>
                                <w:szCs w:val="44"/>
                              </w:rPr>
                              <w:t xml:space="preserve"> </w:t>
                            </w:r>
                            <w:r w:rsidRPr="00AB6C69">
                              <w:rPr>
                                <w:rFonts w:ascii="Buckeye Sans 2 Black" w:hAnsi="Buckeye Sans 2 Black"/>
                                <w:sz w:val="44"/>
                                <w:szCs w:val="44"/>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2636CF" id="_x0000_t202" coordsize="21600,21600" o:spt="202" path="m,l,21600r21600,l21600,xe">
                <v:stroke joinstyle="miter"/>
                <v:path gradientshapeok="t" o:connecttype="rect"/>
              </v:shapetype>
              <v:shape id="Text Box 4" o:spid="_x0000_s1026" type="#_x0000_t202" style="position:absolute;left:0;text-align:left;margin-left:-2.1pt;margin-top:5.8pt;width:186.75pt;height:35.3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" filled="f" stroked="f" strokeweight=".5pt">
                <v:textbox>
                  <w:txbxContent>
                    <w:p w14:paraId="717987D9" w14:textId="77777777" w:rsidR="003C55C0" w:rsidRPr="00AB6C69" w:rsidRDefault="003C55C0" w:rsidP="003C55C0">
                      <w:pPr>
                        <w:rPr>
                          <w:rFonts w:ascii="Buckeye Sans 2 Black" w:hAnsi="Buckeye Sans 2 Black"/>
                          <w:sz w:val="44"/>
                          <w:szCs w:val="44"/>
                        </w:rPr>
                      </w:pPr>
                      <w:r w:rsidRPr="00AB6C69">
                        <w:rPr>
                          <w:rFonts w:ascii="Buckeye Sans 2 Black" w:hAnsi="Buckeye Sans 2 Black"/>
                          <w:b/>
                          <w:bCs/>
                          <w:sz w:val="44"/>
                          <w:szCs w:val="44"/>
                        </w:rPr>
                        <w:t>GEOGRAPHY</w:t>
                      </w:r>
                      <w:r w:rsidRPr="00AB6C69">
                        <w:rPr>
                          <w:rFonts w:ascii="Buckeye Sans 2 Black" w:hAnsi="Buckeye Sans 2 Black"/>
                          <w:sz w:val="44"/>
                          <w:szCs w:val="44"/>
                        </w:rPr>
                        <w:t xml:space="preserve"> </w:t>
                      </w:r>
                      <w:r w:rsidRPr="00AB6C69">
                        <w:rPr>
                          <w:rFonts w:ascii="Buckeye Sans 2 Black" w:hAnsi="Buckeye Sans 2 Black"/>
                          <w:sz w:val="44"/>
                          <w:szCs w:val="44"/>
                        </w:rPr>
                        <w:br/>
                      </w:r>
                    </w:p>
                  </w:txbxContent>
                </v:textbox>
                <w10:wrap anchorx="margin"/>
              </v:shape>
            </w:pict>
          </mc:Fallback>
        </mc:AlternateContent>
      </w:r>
      <w:r>
        <w:rPr>
          <w:rFonts w:ascii="Buckeye Sans 2" w:hAnsi="Buckeye Sans 2"/>
          <w:noProof/>
        </w:rPr>
        <mc:AlternateContent>
          <mc:Choice Requires="wps">
            <w:drawing>
              <wp:anchor distT="0" distB="0" distL="114300" distR="114300" simplePos="0" relativeHeight="251661312" behindDoc="0" locked="0" layoutInCell="1" allowOverlap="1" wp14:anchorId="64CCE45D" wp14:editId="737D8E3F">
                <wp:simplePos x="0" y="0"/>
                <wp:positionH relativeFrom="margin">
                  <wp:align>left</wp:align>
                </wp:positionH>
                <wp:positionV relativeFrom="paragraph">
                  <wp:posOffset>155</wp:posOffset>
                </wp:positionV>
                <wp:extent cx="2371725" cy="232913"/>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371725" cy="232913"/>
                        </a:xfrm>
                        <a:prstGeom prst="rect">
                          <a:avLst/>
                        </a:prstGeom>
                        <a:solidFill>
                          <a:schemeClr val="lt1"/>
                        </a:solidFill>
                        <a:ln w="6350">
                          <a:noFill/>
                        </a:ln>
                      </wps:spPr>
                      <wps:txbx>
                        <w:txbxContent>
                          <w:p w14:paraId="07C7F7CB" w14:textId="77777777" w:rsidR="008B5282" w:rsidRDefault="008B5282" w:rsidP="008B5282">
                            <w:r w:rsidRPr="00557EB6">
                              <w:rPr>
                                <w:rFonts w:ascii="Buckeye Sans 2" w:hAnsi="Buckeye Sans 2"/>
                                <w:b/>
                                <w:bCs/>
                                <w:sz w:val="17"/>
                                <w:szCs w:val="17"/>
                              </w:rPr>
                              <w:t>DEPARTMENT OF</w:t>
                            </w:r>
                            <w:r>
                              <w:t xml:space="preserve"> </w:t>
                            </w:r>
                            <w: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CCE45D" id="Text Box 3" o:spid="_x0000_s1027" type="#_x0000_t202" style="position:absolute;left:0;text-align:left;margin-left:0;margin-top:0;width:186.75pt;height:18.3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" fillcolor="white [3201]" stroked="f" strokeweight=".5pt">
                <v:textbox>
                  <w:txbxContent>
                    <w:p w14:paraId="07C7F7CB" w14:textId="77777777" w:rsidR="008B5282" w:rsidRDefault="008B5282" w:rsidP="008B5282">
                      <w:r w:rsidRPr="00557EB6">
                        <w:rPr>
                          <w:rFonts w:ascii="Buckeye Sans 2" w:hAnsi="Buckeye Sans 2"/>
                          <w:b/>
                          <w:bCs/>
                          <w:sz w:val="17"/>
                          <w:szCs w:val="17"/>
                        </w:rPr>
                        <w:t>DEPARTMENT OF</w:t>
                      </w:r>
                      <w:r>
                        <w:t xml:space="preserve"> </w:t>
                      </w:r>
                      <w:r>
                        <w:br/>
                      </w:r>
                    </w:p>
                  </w:txbxContent>
                </v:textbox>
                <w10:wrap anchorx="margin"/>
              </v:shape>
            </w:pict>
          </mc:Fallback>
        </mc:AlternateContent>
      </w:r>
    </w:p>
    <w:p w14:paraId="45666782" w14:textId="420A1343" w:rsidR="0071371E" w:rsidRDefault="0071371E" w:rsidP="0090531D">
      <w:pPr>
        <w:jc w:val="right"/>
        <w:rPr>
          <w:rFonts w:ascii="Proxima Nova Rg" w:hAnsi="Proxima Nova Rg" w:cs="Arial"/>
          <w:b/>
          <w:noProof/>
          <w:color w:val="CC0000"/>
          <w:sz w:val="20"/>
          <w:szCs w:val="20"/>
        </w:rPr>
      </w:pPr>
    </w:p>
    <w:p w14:paraId="02203582" w14:textId="2BF8117E" w:rsidR="00EF6233" w:rsidRDefault="00EF6233" w:rsidP="0090531D">
      <w:pPr>
        <w:jc w:val="right"/>
        <w:rPr>
          <w:rFonts w:ascii="Proxima Nova Rg" w:hAnsi="Proxima Nova Rg" w:cs="Arial"/>
          <w:b/>
          <w:noProof/>
          <w:color w:val="CC0000"/>
          <w:sz w:val="20"/>
          <w:szCs w:val="20"/>
        </w:rPr>
      </w:pPr>
    </w:p>
    <w:p w14:paraId="08C2E97F" w14:textId="77777777" w:rsidR="003C55C0" w:rsidRPr="00F00D3A" w:rsidRDefault="003C55C0" w:rsidP="00EC3137">
      <w:pPr>
        <w:rPr>
          <w:rFonts w:ascii="Buckeye Serif" w:hAnsi="Buckeye Serif" w:cs="Arial"/>
          <w:b/>
          <w:sz w:val="20"/>
          <w:szCs w:val="20"/>
        </w:rPr>
      </w:pPr>
    </w:p>
    <w:p w14:paraId="5BCC7A4F" w14:textId="77777777" w:rsidR="00611CDE" w:rsidRPr="00F00D3A" w:rsidRDefault="00611CDE" w:rsidP="00EC3137">
      <w:pPr>
        <w:rPr>
          <w:rFonts w:ascii="Buckeye Serif" w:hAnsi="Buckeye Serif" w:cs="Arial"/>
          <w:b/>
          <w:sz w:val="20"/>
          <w:szCs w:val="20"/>
        </w:rPr>
      </w:pPr>
    </w:p>
    <w:p w14:paraId="094EF425" w14:textId="73E08E60" w:rsidR="00EC3137" w:rsidRPr="00557EB6" w:rsidRDefault="00EC3137" w:rsidP="00EC3137">
      <w:pPr>
        <w:rPr>
          <w:rFonts w:ascii="Buckeye Serif" w:hAnsi="Buckeye Serif" w:cs="Arial"/>
          <w:b/>
          <w:sz w:val="36"/>
          <w:szCs w:val="36"/>
        </w:rPr>
      </w:pPr>
      <w:r>
        <w:rPr>
          <w:rFonts w:ascii="Buckeye Serif" w:hAnsi="Buckeye Serif" w:cs="Arial"/>
          <w:b/>
          <w:sz w:val="44"/>
          <w:szCs w:val="44"/>
        </w:rPr>
        <w:t xml:space="preserve">Geographic Information </w:t>
      </w:r>
      <w:r w:rsidR="00F67A6C">
        <w:rPr>
          <w:rFonts w:ascii="Buckeye Serif" w:hAnsi="Buckeye Serif" w:cs="Arial"/>
          <w:b/>
          <w:sz w:val="44"/>
          <w:szCs w:val="44"/>
        </w:rPr>
        <w:t>Sciences</w:t>
      </w:r>
      <w:r w:rsidRPr="00557EB6">
        <w:rPr>
          <w:rFonts w:ascii="Buckeye Serif" w:hAnsi="Buckeye Serif" w:cs="Arial"/>
          <w:b/>
          <w:sz w:val="44"/>
          <w:szCs w:val="44"/>
        </w:rPr>
        <w:t xml:space="preserve"> </w:t>
      </w:r>
      <w:r w:rsidRPr="00557EB6">
        <w:rPr>
          <w:rFonts w:ascii="Buckeye Serif" w:hAnsi="Buckeye Serif" w:cs="Arial"/>
          <w:b/>
          <w:sz w:val="32"/>
          <w:szCs w:val="32"/>
        </w:rPr>
        <w:t>(Bachelor of Science)</w:t>
      </w:r>
    </w:p>
    <w:p w14:paraId="34F8EAC9" w14:textId="77777777" w:rsidR="00EC3137" w:rsidRPr="00AB6C69" w:rsidRDefault="00EC3137" w:rsidP="00EC3137">
      <w:pPr>
        <w:jc w:val="right"/>
        <w:rPr>
          <w:rFonts w:ascii="Buckeye Sans 2" w:hAnsi="Buckeye Sans 2" w:cs="Arial"/>
          <w:b/>
          <w:noProof/>
          <w:color w:val="CC0000"/>
          <w:sz w:val="22"/>
          <w:szCs w:val="22"/>
        </w:rPr>
      </w:pPr>
    </w:p>
    <w:p w14:paraId="0CDE976E" w14:textId="4C87B4D9" w:rsidR="00C65DF2" w:rsidRPr="00D239BC" w:rsidRDefault="00EC3137" w:rsidP="00413869">
      <w:pPr>
        <w:rPr>
          <w:rFonts w:ascii="Buckeye Sans 2" w:hAnsi="Buckeye Sans 2"/>
          <w:i/>
          <w:iCs/>
          <w:color w:val="C00000"/>
          <w:sz w:val="22"/>
          <w:szCs w:val="22"/>
        </w:rPr>
      </w:pPr>
      <w:r w:rsidRPr="1F566783">
        <w:rPr>
          <w:rFonts w:ascii="Buckeye Sans 2" w:hAnsi="Buckeye Sans 2" w:cs="Arial"/>
          <w:noProof/>
          <w:sz w:val="22"/>
          <w:szCs w:val="22"/>
        </w:rPr>
        <w:t>Requires 121 Total Credit Hours; 33</w:t>
      </w:r>
      <w:r w:rsidR="0054334E">
        <w:rPr>
          <w:rFonts w:ascii="Buckeye Sans 2" w:hAnsi="Buckeye Sans 2" w:cs="Arial"/>
          <w:noProof/>
          <w:sz w:val="22"/>
          <w:szCs w:val="22"/>
        </w:rPr>
        <w:t>-35</w:t>
      </w:r>
      <w:r w:rsidR="00A43DEC" w:rsidRPr="1F566783">
        <w:rPr>
          <w:rFonts w:ascii="Buckeye Sans 2" w:hAnsi="Buckeye Sans 2" w:cs="Arial"/>
          <w:noProof/>
          <w:sz w:val="22"/>
          <w:szCs w:val="22"/>
        </w:rPr>
        <w:t xml:space="preserve"> </w:t>
      </w:r>
      <w:r w:rsidRPr="1F566783">
        <w:rPr>
          <w:rFonts w:ascii="Buckeye Sans 2" w:hAnsi="Buckeye Sans 2" w:cs="Arial"/>
          <w:noProof/>
          <w:sz w:val="22"/>
          <w:szCs w:val="22"/>
        </w:rPr>
        <w:t xml:space="preserve">Major Credit Hours; </w:t>
      </w:r>
      <w:r w:rsidR="2AE0072F" w:rsidRPr="00DA6E31">
        <w:rPr>
          <w:rFonts w:ascii="Buckeye Sans 2" w:hAnsi="Buckeye Sans 2" w:cs="Arial"/>
          <w:b/>
          <w:bCs/>
          <w:noProof/>
          <w:color w:val="C00000"/>
          <w:sz w:val="22"/>
          <w:szCs w:val="22"/>
        </w:rPr>
        <w:t xml:space="preserve">Declared major </w:t>
      </w:r>
      <w:r w:rsidR="00FA588D">
        <w:rPr>
          <w:rFonts w:ascii="Buckeye Sans 2" w:hAnsi="Buckeye Sans 2" w:cs="Arial"/>
          <w:b/>
          <w:bCs/>
          <w:noProof/>
          <w:color w:val="C00000"/>
          <w:sz w:val="22"/>
          <w:szCs w:val="22"/>
        </w:rPr>
        <w:t>S</w:t>
      </w:r>
      <w:r w:rsidR="00DA6E31" w:rsidRPr="00DA6E31">
        <w:rPr>
          <w:rFonts w:ascii="Buckeye Sans 2" w:hAnsi="Buckeye Sans 2" w:cs="Arial"/>
          <w:b/>
          <w:bCs/>
          <w:noProof/>
          <w:color w:val="C00000"/>
          <w:sz w:val="22"/>
          <w:szCs w:val="22"/>
        </w:rPr>
        <w:t>U22</w:t>
      </w:r>
      <w:r w:rsidR="2AE0072F" w:rsidRPr="00DA6E31">
        <w:rPr>
          <w:rFonts w:ascii="Buckeye Sans 2" w:hAnsi="Buckeye Sans 2" w:cs="Arial"/>
          <w:b/>
          <w:bCs/>
          <w:noProof/>
          <w:color w:val="C00000"/>
          <w:sz w:val="22"/>
          <w:szCs w:val="22"/>
        </w:rPr>
        <w:t xml:space="preserve"> </w:t>
      </w:r>
      <w:r w:rsidR="00FA588D">
        <w:rPr>
          <w:rFonts w:ascii="Buckeye Sans 2" w:hAnsi="Buckeye Sans 2" w:cs="Arial"/>
          <w:b/>
          <w:bCs/>
          <w:noProof/>
          <w:color w:val="C00000"/>
          <w:sz w:val="22"/>
          <w:szCs w:val="22"/>
        </w:rPr>
        <w:t>and before</w:t>
      </w:r>
      <w:r w:rsidR="2AE0072F" w:rsidRPr="00DA6E31">
        <w:rPr>
          <w:rFonts w:ascii="Buckeye Sans 2" w:hAnsi="Buckeye Sans 2" w:cs="Arial"/>
          <w:b/>
          <w:bCs/>
          <w:noProof/>
          <w:color w:val="C00000"/>
          <w:sz w:val="22"/>
          <w:szCs w:val="22"/>
        </w:rPr>
        <w:t>.</w:t>
      </w:r>
      <w:r w:rsidR="00413869" w:rsidRPr="00DA6E31">
        <w:rPr>
          <w:rFonts w:ascii="Buckeye Sans 2" w:hAnsi="Buckeye Sans 2" w:cs="Arial"/>
          <w:b/>
          <w:bCs/>
          <w:noProof/>
          <w:color w:val="C00000"/>
          <w:sz w:val="22"/>
          <w:szCs w:val="22"/>
        </w:rPr>
        <w:t xml:space="preserve"> </w:t>
      </w:r>
      <w:r w:rsidR="00FA588D">
        <w:rPr>
          <w:rFonts w:ascii="Buckeye Sans 2" w:hAnsi="Buckeye Sans 2" w:cs="Arial"/>
          <w:b/>
          <w:bCs/>
          <w:noProof/>
          <w:color w:val="C00000"/>
          <w:sz w:val="22"/>
          <w:szCs w:val="22"/>
        </w:rPr>
        <w:br/>
      </w:r>
      <w:r w:rsidR="00413869" w:rsidRPr="00423396">
        <w:rPr>
          <w:rFonts w:ascii="Buckeye Sans 2" w:hAnsi="Buckeye Sans 2"/>
          <w:sz w:val="22"/>
          <w:szCs w:val="22"/>
        </w:rPr>
        <w:t xml:space="preserve">General education requirements for degree completion can be found at </w:t>
      </w:r>
      <w:hyperlink r:id="rId11" w:history="1">
        <w:r w:rsidR="009A09EF" w:rsidRPr="009A09EF">
          <w:rPr>
            <w:rStyle w:val="Hyperlink"/>
            <w:rFonts w:ascii="Buckeye Sans 2" w:hAnsi="Buckeye Sans 2"/>
            <w:sz w:val="22"/>
            <w:szCs w:val="22"/>
          </w:rPr>
          <w:t>https://artsandsciences.osu.edu/advising/general-education-requirements</w:t>
        </w:r>
      </w:hyperlink>
    </w:p>
    <w:p w14:paraId="46EB3A9F" w14:textId="77777777" w:rsidR="000663B3" w:rsidRPr="0005479A" w:rsidRDefault="000663B3" w:rsidP="009A0545">
      <w:pPr>
        <w:rPr>
          <w:rFonts w:ascii="Arial" w:hAnsi="Arial" w:cs="Arial"/>
          <w:b/>
          <w:noProof/>
          <w:color w:val="CC0000"/>
          <w:sz w:val="16"/>
          <w:szCs w:val="16"/>
        </w:rPr>
      </w:pPr>
    </w:p>
    <w:p w14:paraId="4934C0A6" w14:textId="77777777" w:rsidR="000663B3" w:rsidRPr="0005479A" w:rsidRDefault="000663B3" w:rsidP="000663B3">
      <w:pPr>
        <w:pBdr>
          <w:top w:val="single" w:sz="4" w:space="1" w:color="auto"/>
        </w:pBdr>
        <w:rPr>
          <w:rFonts w:ascii="Arial" w:hAnsi="Arial" w:cs="Arial"/>
          <w:b/>
          <w:noProof/>
          <w:color w:val="CC0000"/>
          <w:sz w:val="16"/>
          <w:szCs w:val="16"/>
        </w:rPr>
      </w:pPr>
    </w:p>
    <w:p w14:paraId="1DB6BE4C" w14:textId="77777777" w:rsidR="000B03CC" w:rsidRPr="009D7FA6" w:rsidRDefault="000B03CC" w:rsidP="000B03CC">
      <w:pPr>
        <w:rPr>
          <w:rFonts w:ascii="Buckeye Serif" w:hAnsi="Buckeye Serif" w:cs="Arial"/>
          <w:b/>
          <w:noProof/>
          <w:color w:val="CC0000"/>
        </w:rPr>
      </w:pPr>
      <w:r w:rsidRPr="009D7FA6">
        <w:rPr>
          <w:rFonts w:ascii="Buckeye Serif" w:hAnsi="Buckeye Serif" w:cs="Arial"/>
          <w:b/>
          <w:noProof/>
          <w:color w:val="CC0000"/>
        </w:rPr>
        <w:t>Major Requirements</w:t>
      </w:r>
    </w:p>
    <w:p w14:paraId="06AF281A" w14:textId="77777777" w:rsidR="000B03CC" w:rsidRPr="002F319A" w:rsidRDefault="000B03CC" w:rsidP="000B03CC">
      <w:pPr>
        <w:rPr>
          <w:rFonts w:ascii="Buckeye Sans 2" w:hAnsi="Buckeye Sans 2" w:cs="Arial"/>
          <w:sz w:val="18"/>
          <w:szCs w:val="18"/>
        </w:rPr>
      </w:pPr>
      <w:r w:rsidRPr="002F319A">
        <w:rPr>
          <w:rFonts w:ascii="Buckeye Sans 2" w:hAnsi="Buckeye Sans 2" w:cs="Arial"/>
          <w:sz w:val="18"/>
          <w:szCs w:val="18"/>
        </w:rPr>
        <w:br/>
        <w:t xml:space="preserve">Several major courses are offered only one term per year.  Careful schedule planning is required to complete course </w:t>
      </w:r>
      <w:r w:rsidRPr="002F319A">
        <w:rPr>
          <w:rFonts w:ascii="Buckeye Sans 2" w:hAnsi="Buckeye Sans 2" w:cs="Arial"/>
          <w:sz w:val="18"/>
          <w:szCs w:val="18"/>
        </w:rPr>
        <w:br/>
        <w:t>sequences in a timely manner.</w:t>
      </w:r>
    </w:p>
    <w:p w14:paraId="4BFFAC72" w14:textId="77777777" w:rsidR="00324F61" w:rsidRPr="002F319A" w:rsidRDefault="00324F61" w:rsidP="009A0545">
      <w:pPr>
        <w:rPr>
          <w:rFonts w:ascii="Arial" w:hAnsi="Arial" w:cs="Arial"/>
          <w:noProof/>
          <w:sz w:val="18"/>
          <w:szCs w:val="18"/>
        </w:rPr>
      </w:pPr>
    </w:p>
    <w:p w14:paraId="0362B3DB" w14:textId="77777777" w:rsidR="008E2D9C" w:rsidRPr="008E2D9C" w:rsidRDefault="008E2D9C" w:rsidP="008E2D9C">
      <w:pPr>
        <w:rPr>
          <w:rFonts w:ascii="Buckeye Serif 2" w:hAnsi="Buckeye Serif 2" w:cs="Arial"/>
          <w:b/>
          <w:noProof/>
          <w:sz w:val="20"/>
          <w:szCs w:val="20"/>
        </w:rPr>
      </w:pPr>
      <w:r w:rsidRPr="008E2D9C">
        <w:rPr>
          <w:rFonts w:ascii="Buckeye Serif 2" w:hAnsi="Buckeye Serif 2" w:cs="Arial"/>
          <w:b/>
          <w:noProof/>
        </w:rPr>
        <w:t>Required Prerequisite/Corequisite</w:t>
      </w:r>
      <w:r w:rsidRPr="008E2D9C">
        <w:rPr>
          <w:rFonts w:ascii="Buckeye Serif 2" w:hAnsi="Buckeye Serif 2" w:cs="Arial"/>
          <w:b/>
          <w:noProof/>
          <w:sz w:val="22"/>
          <w:szCs w:val="22"/>
        </w:rPr>
        <w:t xml:space="preserve"> to the Major  </w:t>
      </w:r>
    </w:p>
    <w:p w14:paraId="7C9A897C" w14:textId="77777777" w:rsidR="008E2D9C" w:rsidRPr="00FB376E" w:rsidRDefault="008E2D9C" w:rsidP="008E2D9C">
      <w:pPr>
        <w:rPr>
          <w:rFonts w:ascii="Arial" w:hAnsi="Arial" w:cs="Arial"/>
          <w:b/>
          <w:noProof/>
          <w:color w:val="CC0000"/>
          <w:sz w:val="10"/>
          <w:szCs w:val="10"/>
        </w:rPr>
      </w:pPr>
    </w:p>
    <w:p w14:paraId="76E27F44" w14:textId="77777777" w:rsidR="008E2D9C" w:rsidRPr="00BD0BE6" w:rsidRDefault="008E2D9C" w:rsidP="008E2D9C">
      <w:pPr>
        <w:rPr>
          <w:rFonts w:ascii="Arial" w:hAnsi="Arial" w:cs="Arial"/>
          <w:b/>
          <w:noProof/>
          <w:color w:val="CC0000"/>
          <w:sz w:val="10"/>
          <w:szCs w:val="10"/>
        </w:rPr>
      </w:pPr>
    </w:p>
    <w:tbl>
      <w:tblPr>
        <w:tblW w:w="6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3759"/>
        <w:gridCol w:w="884"/>
        <w:gridCol w:w="364"/>
      </w:tblGrid>
      <w:tr w:rsidR="00DE3591" w:rsidRPr="00A57466" w14:paraId="679A9643" w14:textId="77777777" w:rsidTr="00FB226E">
        <w:tc>
          <w:tcPr>
            <w:tcW w:w="1597" w:type="dxa"/>
            <w:shd w:val="clear" w:color="auto" w:fill="auto"/>
            <w:vAlign w:val="center"/>
          </w:tcPr>
          <w:p w14:paraId="04EC059A" w14:textId="77777777" w:rsidR="00DE3591" w:rsidRPr="00A57466" w:rsidRDefault="00DE3591" w:rsidP="00FB226E">
            <w:pPr>
              <w:rPr>
                <w:rFonts w:ascii="Arial" w:hAnsi="Arial" w:cs="Arial"/>
                <w:b/>
                <w:noProof/>
                <w:sz w:val="18"/>
                <w:szCs w:val="18"/>
              </w:rPr>
            </w:pPr>
            <w:r w:rsidRPr="00A57466">
              <w:rPr>
                <w:rFonts w:ascii="Arial" w:hAnsi="Arial" w:cs="Arial"/>
                <w:b/>
                <w:noProof/>
                <w:sz w:val="18"/>
                <w:szCs w:val="18"/>
              </w:rPr>
              <w:t>Course</w:t>
            </w:r>
          </w:p>
        </w:tc>
        <w:tc>
          <w:tcPr>
            <w:tcW w:w="3759" w:type="dxa"/>
            <w:shd w:val="clear" w:color="auto" w:fill="auto"/>
            <w:vAlign w:val="center"/>
          </w:tcPr>
          <w:p w14:paraId="6D9F98B8" w14:textId="77777777" w:rsidR="00DE3591" w:rsidRPr="00A57466" w:rsidRDefault="00DE3591" w:rsidP="00FB226E">
            <w:pPr>
              <w:rPr>
                <w:rFonts w:ascii="Arial" w:hAnsi="Arial" w:cs="Arial"/>
                <w:b/>
                <w:noProof/>
                <w:sz w:val="18"/>
                <w:szCs w:val="18"/>
              </w:rPr>
            </w:pPr>
            <w:r w:rsidRPr="00A57466">
              <w:rPr>
                <w:rFonts w:ascii="Arial" w:hAnsi="Arial" w:cs="Arial"/>
                <w:b/>
                <w:noProof/>
                <w:sz w:val="18"/>
                <w:szCs w:val="18"/>
              </w:rPr>
              <w:t>Title</w:t>
            </w:r>
          </w:p>
        </w:tc>
        <w:tc>
          <w:tcPr>
            <w:tcW w:w="884" w:type="dxa"/>
            <w:tcBorders>
              <w:right w:val="single" w:sz="4" w:space="0" w:color="auto"/>
            </w:tcBorders>
            <w:shd w:val="clear" w:color="auto" w:fill="auto"/>
            <w:vAlign w:val="center"/>
          </w:tcPr>
          <w:p w14:paraId="1EB2B864" w14:textId="77777777" w:rsidR="00DE3591" w:rsidRPr="00A57466" w:rsidRDefault="00DE3591" w:rsidP="00FB226E">
            <w:pPr>
              <w:jc w:val="center"/>
              <w:rPr>
                <w:rFonts w:ascii="Arial" w:hAnsi="Arial" w:cs="Arial"/>
                <w:b/>
                <w:noProof/>
                <w:sz w:val="18"/>
                <w:szCs w:val="18"/>
              </w:rPr>
            </w:pPr>
            <w:r w:rsidRPr="00A57466">
              <w:rPr>
                <w:rFonts w:ascii="Arial" w:hAnsi="Arial" w:cs="Arial"/>
                <w:b/>
                <w:noProof/>
                <w:sz w:val="18"/>
                <w:szCs w:val="18"/>
              </w:rPr>
              <w:t>Hours</w:t>
            </w:r>
          </w:p>
        </w:tc>
        <w:tc>
          <w:tcPr>
            <w:tcW w:w="364" w:type="dxa"/>
            <w:tcBorders>
              <w:top w:val="nil"/>
              <w:left w:val="single" w:sz="4" w:space="0" w:color="auto"/>
              <w:bottom w:val="nil"/>
              <w:right w:val="nil"/>
            </w:tcBorders>
          </w:tcPr>
          <w:p w14:paraId="49589D62" w14:textId="77777777" w:rsidR="00DE3591" w:rsidRPr="00A57466" w:rsidRDefault="00DE3591" w:rsidP="00FB226E">
            <w:pPr>
              <w:jc w:val="center"/>
              <w:rPr>
                <w:rFonts w:ascii="Arial" w:hAnsi="Arial" w:cs="Arial"/>
                <w:b/>
                <w:noProof/>
                <w:sz w:val="18"/>
                <w:szCs w:val="18"/>
              </w:rPr>
            </w:pPr>
          </w:p>
        </w:tc>
      </w:tr>
      <w:tr w:rsidR="00DE3591" w:rsidRPr="00A57466" w14:paraId="78EFAA18" w14:textId="77777777" w:rsidTr="00FB226E">
        <w:tc>
          <w:tcPr>
            <w:tcW w:w="1597" w:type="dxa"/>
            <w:shd w:val="clear" w:color="auto" w:fill="auto"/>
            <w:vAlign w:val="center"/>
          </w:tcPr>
          <w:p w14:paraId="30836421" w14:textId="77777777" w:rsidR="00DE3591" w:rsidRDefault="00DE3591" w:rsidP="00FB226E">
            <w:pPr>
              <w:rPr>
                <w:rFonts w:ascii="Arial" w:hAnsi="Arial" w:cs="Arial"/>
                <w:noProof/>
                <w:sz w:val="18"/>
                <w:szCs w:val="18"/>
              </w:rPr>
            </w:pPr>
            <w:r>
              <w:rPr>
                <w:rFonts w:ascii="Arial" w:hAnsi="Arial" w:cs="Arial"/>
                <w:noProof/>
                <w:sz w:val="18"/>
                <w:szCs w:val="18"/>
              </w:rPr>
              <w:t xml:space="preserve">STAT 1450 </w:t>
            </w:r>
          </w:p>
          <w:p w14:paraId="45F15A26" w14:textId="01F54FD2" w:rsidR="00DE3591" w:rsidRPr="00A57466" w:rsidRDefault="00DE3591" w:rsidP="00DE3591">
            <w:pPr>
              <w:rPr>
                <w:rFonts w:ascii="Arial" w:hAnsi="Arial" w:cs="Arial"/>
                <w:noProof/>
                <w:sz w:val="18"/>
                <w:szCs w:val="18"/>
              </w:rPr>
            </w:pPr>
            <w:r w:rsidRPr="00547547">
              <w:rPr>
                <w:rFonts w:ascii="Arial" w:hAnsi="Arial" w:cs="Arial"/>
                <w:b/>
                <w:noProof/>
                <w:sz w:val="18"/>
                <w:szCs w:val="18"/>
              </w:rPr>
              <w:t xml:space="preserve">OR </w:t>
            </w:r>
            <w:r>
              <w:rPr>
                <w:rFonts w:ascii="Arial" w:hAnsi="Arial" w:cs="Arial"/>
                <w:noProof/>
                <w:sz w:val="18"/>
                <w:szCs w:val="18"/>
              </w:rPr>
              <w:t>STAT 2450</w:t>
            </w:r>
          </w:p>
        </w:tc>
        <w:tc>
          <w:tcPr>
            <w:tcW w:w="3759" w:type="dxa"/>
            <w:shd w:val="clear" w:color="auto" w:fill="auto"/>
            <w:vAlign w:val="center"/>
          </w:tcPr>
          <w:p w14:paraId="571C3BC5" w14:textId="77777777" w:rsidR="00DE3591" w:rsidRDefault="00DE3591" w:rsidP="00FB226E">
            <w:pPr>
              <w:rPr>
                <w:rFonts w:ascii="Arial" w:hAnsi="Arial" w:cs="Arial"/>
                <w:noProof/>
                <w:sz w:val="18"/>
                <w:szCs w:val="18"/>
              </w:rPr>
            </w:pPr>
            <w:r>
              <w:rPr>
                <w:rFonts w:ascii="Arial" w:hAnsi="Arial" w:cs="Arial"/>
                <w:noProof/>
                <w:sz w:val="18"/>
                <w:szCs w:val="18"/>
              </w:rPr>
              <w:t xml:space="preserve">Intro to the Practice of Statistics </w:t>
            </w:r>
          </w:p>
          <w:p w14:paraId="06BE6D29" w14:textId="474E05F7" w:rsidR="00DE3591" w:rsidRPr="00A57466" w:rsidRDefault="00DE3591" w:rsidP="00DE3591">
            <w:pPr>
              <w:rPr>
                <w:rFonts w:ascii="Arial" w:hAnsi="Arial" w:cs="Arial"/>
                <w:noProof/>
                <w:sz w:val="18"/>
                <w:szCs w:val="18"/>
              </w:rPr>
            </w:pPr>
            <w:r w:rsidRPr="008632AB">
              <w:rPr>
                <w:rFonts w:ascii="Arial" w:hAnsi="Arial" w:cs="Arial"/>
                <w:b/>
                <w:noProof/>
                <w:sz w:val="18"/>
                <w:szCs w:val="18"/>
              </w:rPr>
              <w:t>OR</w:t>
            </w:r>
            <w:r>
              <w:rPr>
                <w:rFonts w:ascii="Arial" w:hAnsi="Arial" w:cs="Arial"/>
                <w:b/>
                <w:noProof/>
                <w:sz w:val="18"/>
                <w:szCs w:val="18"/>
              </w:rPr>
              <w:t xml:space="preserve"> </w:t>
            </w:r>
            <w:r>
              <w:rPr>
                <w:rFonts w:ascii="Arial" w:hAnsi="Arial" w:cs="Arial"/>
                <w:noProof/>
                <w:sz w:val="18"/>
                <w:szCs w:val="18"/>
              </w:rPr>
              <w:t xml:space="preserve">Introduction to Statistical Analysis I </w:t>
            </w:r>
          </w:p>
        </w:tc>
        <w:tc>
          <w:tcPr>
            <w:tcW w:w="884" w:type="dxa"/>
            <w:tcBorders>
              <w:right w:val="single" w:sz="4" w:space="0" w:color="auto"/>
            </w:tcBorders>
            <w:shd w:val="clear" w:color="auto" w:fill="auto"/>
            <w:vAlign w:val="center"/>
          </w:tcPr>
          <w:p w14:paraId="526E82C1" w14:textId="77777777" w:rsidR="00DE3591" w:rsidRPr="00A57466" w:rsidRDefault="00DE3591" w:rsidP="00FB226E">
            <w:pPr>
              <w:jc w:val="center"/>
              <w:rPr>
                <w:rFonts w:ascii="Arial" w:hAnsi="Arial" w:cs="Arial"/>
                <w:noProof/>
                <w:sz w:val="18"/>
                <w:szCs w:val="18"/>
              </w:rPr>
            </w:pPr>
            <w:r>
              <w:rPr>
                <w:rFonts w:ascii="Arial" w:hAnsi="Arial" w:cs="Arial"/>
                <w:noProof/>
                <w:sz w:val="18"/>
                <w:szCs w:val="18"/>
              </w:rPr>
              <w:t>3</w:t>
            </w:r>
          </w:p>
        </w:tc>
        <w:tc>
          <w:tcPr>
            <w:tcW w:w="364" w:type="dxa"/>
            <w:tcBorders>
              <w:top w:val="nil"/>
              <w:left w:val="single" w:sz="4" w:space="0" w:color="auto"/>
              <w:bottom w:val="nil"/>
              <w:right w:val="nil"/>
            </w:tcBorders>
          </w:tcPr>
          <w:p w14:paraId="749AFD2D" w14:textId="77777777" w:rsidR="00DE3591" w:rsidRPr="00A57466" w:rsidRDefault="00DE3591" w:rsidP="00FB226E">
            <w:pPr>
              <w:jc w:val="center"/>
              <w:rPr>
                <w:rFonts w:ascii="Arial" w:hAnsi="Arial" w:cs="Arial"/>
                <w:noProof/>
                <w:sz w:val="18"/>
                <w:szCs w:val="18"/>
              </w:rPr>
            </w:pPr>
          </w:p>
        </w:tc>
      </w:tr>
    </w:tbl>
    <w:p w14:paraId="6A395733" w14:textId="77777777" w:rsidR="008E2D9C" w:rsidRDefault="008E2D9C" w:rsidP="008E2D9C">
      <w:pPr>
        <w:rPr>
          <w:rFonts w:ascii="Arial" w:hAnsi="Arial" w:cs="Arial"/>
          <w:b/>
          <w:noProof/>
        </w:rPr>
      </w:pPr>
    </w:p>
    <w:p w14:paraId="34D33757" w14:textId="77777777" w:rsidR="008E2D9C" w:rsidRPr="008E2D9C" w:rsidRDefault="008E2D9C" w:rsidP="008E2D9C">
      <w:pPr>
        <w:rPr>
          <w:rFonts w:ascii="Buckeye Serif 2" w:hAnsi="Buckeye Serif 2" w:cs="Arial"/>
          <w:b/>
          <w:noProof/>
          <w:sz w:val="22"/>
          <w:szCs w:val="22"/>
        </w:rPr>
      </w:pPr>
      <w:r w:rsidRPr="008E2D9C">
        <w:rPr>
          <w:rFonts w:ascii="Buckeye Serif 2" w:hAnsi="Buckeye Serif 2" w:cs="Arial"/>
          <w:b/>
          <w:noProof/>
        </w:rPr>
        <w:t>Required Courses</w:t>
      </w:r>
      <w:r w:rsidRPr="008E2D9C">
        <w:rPr>
          <w:rFonts w:ascii="Buckeye Serif 2" w:hAnsi="Buckeye Serif 2" w:cs="Arial"/>
          <w:b/>
          <w:noProof/>
          <w:sz w:val="22"/>
          <w:szCs w:val="22"/>
        </w:rPr>
        <w:t xml:space="preserve"> </w:t>
      </w:r>
      <w:r w:rsidRPr="008E2D9C">
        <w:rPr>
          <w:rFonts w:ascii="Buckeye Serif 2" w:hAnsi="Buckeye Serif 2" w:cs="Arial"/>
          <w:noProof/>
          <w:sz w:val="22"/>
          <w:szCs w:val="22"/>
        </w:rPr>
        <w:t>(8 courses/24 hours)</w:t>
      </w:r>
    </w:p>
    <w:p w14:paraId="25FEC918" w14:textId="77777777" w:rsidR="008E2D9C" w:rsidRPr="00FB376E" w:rsidRDefault="008E2D9C" w:rsidP="008E2D9C">
      <w:pPr>
        <w:rPr>
          <w:rFonts w:ascii="Arial" w:hAnsi="Arial" w:cs="Arial"/>
          <w:b/>
          <w:noProof/>
          <w:color w:val="CC0000"/>
          <w:sz w:val="10"/>
          <w:szCs w:val="10"/>
        </w:rPr>
      </w:pPr>
    </w:p>
    <w:tbl>
      <w:tblPr>
        <w:tblW w:w="9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4770"/>
        <w:gridCol w:w="809"/>
        <w:gridCol w:w="2444"/>
      </w:tblGrid>
      <w:tr w:rsidR="008E2D9C" w:rsidRPr="00A57466" w14:paraId="3F4F2035" w14:textId="77777777" w:rsidTr="0000168A">
        <w:tc>
          <w:tcPr>
            <w:tcW w:w="1597" w:type="dxa"/>
            <w:shd w:val="clear" w:color="auto" w:fill="auto"/>
            <w:vAlign w:val="center"/>
          </w:tcPr>
          <w:p w14:paraId="3A7551F2" w14:textId="77777777" w:rsidR="008E2D9C" w:rsidRPr="008E2D9C" w:rsidRDefault="008E2D9C" w:rsidP="0000168A">
            <w:pPr>
              <w:rPr>
                <w:rFonts w:ascii="Buckeye Sans 2" w:hAnsi="Buckeye Sans 2" w:cs="Arial"/>
                <w:b/>
                <w:noProof/>
                <w:sz w:val="18"/>
                <w:szCs w:val="18"/>
              </w:rPr>
            </w:pPr>
            <w:r w:rsidRPr="008E2D9C">
              <w:rPr>
                <w:rFonts w:ascii="Buckeye Sans 2" w:hAnsi="Buckeye Sans 2" w:cs="Arial"/>
                <w:b/>
                <w:noProof/>
                <w:sz w:val="18"/>
                <w:szCs w:val="18"/>
              </w:rPr>
              <w:t>Course</w:t>
            </w:r>
          </w:p>
        </w:tc>
        <w:tc>
          <w:tcPr>
            <w:tcW w:w="4770" w:type="dxa"/>
            <w:shd w:val="clear" w:color="auto" w:fill="auto"/>
            <w:vAlign w:val="center"/>
          </w:tcPr>
          <w:p w14:paraId="41D57B8B" w14:textId="77777777" w:rsidR="008E2D9C" w:rsidRPr="008E2D9C" w:rsidRDefault="008E2D9C" w:rsidP="0000168A">
            <w:pPr>
              <w:rPr>
                <w:rFonts w:ascii="Buckeye Sans 2" w:hAnsi="Buckeye Sans 2" w:cs="Arial"/>
                <w:b/>
                <w:noProof/>
                <w:sz w:val="18"/>
                <w:szCs w:val="18"/>
              </w:rPr>
            </w:pPr>
            <w:r w:rsidRPr="008E2D9C">
              <w:rPr>
                <w:rFonts w:ascii="Buckeye Sans 2" w:hAnsi="Buckeye Sans 2" w:cs="Arial"/>
                <w:b/>
                <w:noProof/>
                <w:sz w:val="18"/>
                <w:szCs w:val="18"/>
              </w:rPr>
              <w:t>Title</w:t>
            </w:r>
          </w:p>
        </w:tc>
        <w:tc>
          <w:tcPr>
            <w:tcW w:w="809" w:type="dxa"/>
            <w:tcBorders>
              <w:right w:val="single" w:sz="4" w:space="0" w:color="auto"/>
            </w:tcBorders>
            <w:shd w:val="clear" w:color="auto" w:fill="auto"/>
            <w:vAlign w:val="center"/>
          </w:tcPr>
          <w:p w14:paraId="35F15A0A" w14:textId="77777777" w:rsidR="008E2D9C" w:rsidRPr="008E2D9C" w:rsidRDefault="008E2D9C" w:rsidP="0000168A">
            <w:pPr>
              <w:jc w:val="center"/>
              <w:rPr>
                <w:rFonts w:ascii="Buckeye Sans 2" w:hAnsi="Buckeye Sans 2" w:cs="Arial"/>
                <w:b/>
                <w:noProof/>
                <w:sz w:val="18"/>
                <w:szCs w:val="18"/>
              </w:rPr>
            </w:pPr>
            <w:r w:rsidRPr="008E2D9C">
              <w:rPr>
                <w:rFonts w:ascii="Buckeye Sans 2" w:hAnsi="Buckeye Sans 2" w:cs="Arial"/>
                <w:b/>
                <w:noProof/>
                <w:sz w:val="18"/>
                <w:szCs w:val="18"/>
              </w:rPr>
              <w:t>Hours</w:t>
            </w:r>
          </w:p>
        </w:tc>
        <w:tc>
          <w:tcPr>
            <w:tcW w:w="2444" w:type="dxa"/>
            <w:tcBorders>
              <w:top w:val="single" w:sz="4" w:space="0" w:color="auto"/>
              <w:left w:val="single" w:sz="4" w:space="0" w:color="auto"/>
              <w:bottom w:val="single" w:sz="4" w:space="0" w:color="auto"/>
              <w:right w:val="single" w:sz="4" w:space="0" w:color="auto"/>
            </w:tcBorders>
            <w:vAlign w:val="center"/>
          </w:tcPr>
          <w:p w14:paraId="0718039C" w14:textId="77777777" w:rsidR="008E2D9C" w:rsidRPr="008E2D9C" w:rsidRDefault="008E2D9C" w:rsidP="0000168A">
            <w:pPr>
              <w:jc w:val="center"/>
              <w:rPr>
                <w:rFonts w:ascii="Buckeye Sans 2" w:hAnsi="Buckeye Sans 2" w:cs="Arial"/>
                <w:b/>
                <w:noProof/>
                <w:sz w:val="18"/>
                <w:szCs w:val="18"/>
              </w:rPr>
            </w:pPr>
            <w:r w:rsidRPr="008E2D9C">
              <w:rPr>
                <w:rFonts w:ascii="Buckeye Sans 2" w:hAnsi="Buckeye Sans 2" w:cs="Arial"/>
                <w:b/>
                <w:noProof/>
                <w:sz w:val="18"/>
                <w:szCs w:val="18"/>
              </w:rPr>
              <w:t>Required Prerequisite</w:t>
            </w:r>
          </w:p>
        </w:tc>
      </w:tr>
      <w:tr w:rsidR="008E2D9C" w:rsidRPr="00A57466" w14:paraId="4CD8A6D8" w14:textId="77777777" w:rsidTr="0000168A">
        <w:tc>
          <w:tcPr>
            <w:tcW w:w="1597" w:type="dxa"/>
            <w:shd w:val="clear" w:color="auto" w:fill="auto"/>
            <w:vAlign w:val="center"/>
          </w:tcPr>
          <w:p w14:paraId="5993755B"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 xml:space="preserve">GEOG 4103 </w:t>
            </w:r>
          </w:p>
        </w:tc>
        <w:tc>
          <w:tcPr>
            <w:tcW w:w="4770" w:type="dxa"/>
            <w:shd w:val="clear" w:color="auto" w:fill="auto"/>
            <w:vAlign w:val="center"/>
          </w:tcPr>
          <w:p w14:paraId="090A17AD"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 xml:space="preserve">Introductory Spatial Data Analysis </w:t>
            </w:r>
            <w:r w:rsidRPr="008E2D9C">
              <w:rPr>
                <w:rFonts w:ascii="Buckeye Sans 2" w:hAnsi="Buckeye Sans 2" w:cs="Arial"/>
                <w:i/>
                <w:noProof/>
                <w:sz w:val="16"/>
                <w:szCs w:val="16"/>
              </w:rPr>
              <w:t>(previously GEOG 5100)</w:t>
            </w:r>
          </w:p>
        </w:tc>
        <w:tc>
          <w:tcPr>
            <w:tcW w:w="809" w:type="dxa"/>
            <w:tcBorders>
              <w:right w:val="single" w:sz="4" w:space="0" w:color="auto"/>
            </w:tcBorders>
            <w:shd w:val="clear" w:color="auto" w:fill="auto"/>
            <w:vAlign w:val="center"/>
          </w:tcPr>
          <w:p w14:paraId="633B05BD"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3</w:t>
            </w:r>
          </w:p>
        </w:tc>
        <w:tc>
          <w:tcPr>
            <w:tcW w:w="2444" w:type="dxa"/>
            <w:tcBorders>
              <w:top w:val="single" w:sz="4" w:space="0" w:color="auto"/>
              <w:left w:val="single" w:sz="4" w:space="0" w:color="auto"/>
              <w:bottom w:val="single" w:sz="4" w:space="0" w:color="auto"/>
              <w:right w:val="single" w:sz="4" w:space="0" w:color="auto"/>
            </w:tcBorders>
            <w:vAlign w:val="center"/>
          </w:tcPr>
          <w:p w14:paraId="6A57FED8"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Math 1116 or above</w:t>
            </w:r>
          </w:p>
        </w:tc>
      </w:tr>
      <w:tr w:rsidR="008E2D9C" w:rsidRPr="00A57466" w14:paraId="67584C86" w14:textId="77777777" w:rsidTr="0000168A">
        <w:tc>
          <w:tcPr>
            <w:tcW w:w="1597" w:type="dxa"/>
            <w:shd w:val="clear" w:color="auto" w:fill="auto"/>
            <w:vAlign w:val="center"/>
          </w:tcPr>
          <w:p w14:paraId="2E858868"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GEOG 5200</w:t>
            </w:r>
          </w:p>
        </w:tc>
        <w:tc>
          <w:tcPr>
            <w:tcW w:w="4770" w:type="dxa"/>
            <w:shd w:val="clear" w:color="auto" w:fill="auto"/>
            <w:vAlign w:val="center"/>
          </w:tcPr>
          <w:p w14:paraId="53CED2C0"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Cartography and Map Design</w:t>
            </w:r>
          </w:p>
        </w:tc>
        <w:tc>
          <w:tcPr>
            <w:tcW w:w="809" w:type="dxa"/>
            <w:tcBorders>
              <w:right w:val="single" w:sz="4" w:space="0" w:color="auto"/>
            </w:tcBorders>
            <w:shd w:val="clear" w:color="auto" w:fill="auto"/>
            <w:vAlign w:val="center"/>
          </w:tcPr>
          <w:p w14:paraId="4077E8D7"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3</w:t>
            </w:r>
          </w:p>
        </w:tc>
        <w:tc>
          <w:tcPr>
            <w:tcW w:w="2444" w:type="dxa"/>
            <w:tcBorders>
              <w:top w:val="single" w:sz="4" w:space="0" w:color="auto"/>
              <w:left w:val="single" w:sz="4" w:space="0" w:color="auto"/>
              <w:bottom w:val="single" w:sz="4" w:space="0" w:color="auto"/>
              <w:right w:val="single" w:sz="4" w:space="0" w:color="auto"/>
            </w:tcBorders>
            <w:vAlign w:val="center"/>
          </w:tcPr>
          <w:p w14:paraId="532C58D2"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None</w:t>
            </w:r>
          </w:p>
        </w:tc>
      </w:tr>
      <w:tr w:rsidR="008E2D9C" w:rsidRPr="00A57466" w14:paraId="30BF2E90" w14:textId="77777777" w:rsidTr="0000168A">
        <w:tc>
          <w:tcPr>
            <w:tcW w:w="1597" w:type="dxa"/>
            <w:shd w:val="clear" w:color="auto" w:fill="auto"/>
            <w:vAlign w:val="center"/>
          </w:tcPr>
          <w:p w14:paraId="417CA186"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 xml:space="preserve">GEOG 5201 </w:t>
            </w:r>
          </w:p>
        </w:tc>
        <w:tc>
          <w:tcPr>
            <w:tcW w:w="4770" w:type="dxa"/>
            <w:shd w:val="clear" w:color="auto" w:fill="auto"/>
            <w:vAlign w:val="center"/>
          </w:tcPr>
          <w:p w14:paraId="654D5A49"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GeoVisualization</w:t>
            </w:r>
          </w:p>
        </w:tc>
        <w:tc>
          <w:tcPr>
            <w:tcW w:w="809" w:type="dxa"/>
            <w:tcBorders>
              <w:right w:val="single" w:sz="4" w:space="0" w:color="auto"/>
            </w:tcBorders>
            <w:shd w:val="clear" w:color="auto" w:fill="auto"/>
            <w:vAlign w:val="center"/>
          </w:tcPr>
          <w:p w14:paraId="638D7CBB"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3</w:t>
            </w:r>
          </w:p>
        </w:tc>
        <w:tc>
          <w:tcPr>
            <w:tcW w:w="2444" w:type="dxa"/>
            <w:tcBorders>
              <w:top w:val="single" w:sz="4" w:space="0" w:color="auto"/>
              <w:left w:val="single" w:sz="4" w:space="0" w:color="auto"/>
              <w:bottom w:val="single" w:sz="4" w:space="0" w:color="auto"/>
              <w:right w:val="single" w:sz="4" w:space="0" w:color="auto"/>
            </w:tcBorders>
            <w:vAlign w:val="center"/>
          </w:tcPr>
          <w:p w14:paraId="45F70672"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GEOG 5200</w:t>
            </w:r>
          </w:p>
        </w:tc>
      </w:tr>
      <w:tr w:rsidR="008E2D9C" w:rsidRPr="00A57466" w14:paraId="0F3A2592" w14:textId="77777777" w:rsidTr="0000168A">
        <w:tc>
          <w:tcPr>
            <w:tcW w:w="1597" w:type="dxa"/>
            <w:shd w:val="clear" w:color="auto" w:fill="auto"/>
            <w:vAlign w:val="center"/>
          </w:tcPr>
          <w:p w14:paraId="316A1A69"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GEOG 5210</w:t>
            </w:r>
          </w:p>
        </w:tc>
        <w:tc>
          <w:tcPr>
            <w:tcW w:w="4770" w:type="dxa"/>
            <w:shd w:val="clear" w:color="auto" w:fill="auto"/>
            <w:vAlign w:val="center"/>
          </w:tcPr>
          <w:p w14:paraId="4E840EA7"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Fundamentals of Geographic Information Systems</w:t>
            </w:r>
          </w:p>
        </w:tc>
        <w:tc>
          <w:tcPr>
            <w:tcW w:w="809" w:type="dxa"/>
            <w:tcBorders>
              <w:right w:val="single" w:sz="4" w:space="0" w:color="auto"/>
            </w:tcBorders>
            <w:shd w:val="clear" w:color="auto" w:fill="auto"/>
            <w:vAlign w:val="center"/>
          </w:tcPr>
          <w:p w14:paraId="3B32F4B6"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3</w:t>
            </w:r>
          </w:p>
        </w:tc>
        <w:tc>
          <w:tcPr>
            <w:tcW w:w="2444" w:type="dxa"/>
            <w:tcBorders>
              <w:top w:val="single" w:sz="4" w:space="0" w:color="auto"/>
              <w:left w:val="single" w:sz="4" w:space="0" w:color="auto"/>
              <w:bottom w:val="single" w:sz="4" w:space="0" w:color="auto"/>
              <w:right w:val="single" w:sz="4" w:space="0" w:color="auto"/>
            </w:tcBorders>
            <w:vAlign w:val="center"/>
          </w:tcPr>
          <w:p w14:paraId="2CE2AE01"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None</w:t>
            </w:r>
          </w:p>
        </w:tc>
      </w:tr>
      <w:tr w:rsidR="008E2D9C" w:rsidRPr="00A57466" w14:paraId="78B84DEA" w14:textId="77777777" w:rsidTr="0000168A">
        <w:tc>
          <w:tcPr>
            <w:tcW w:w="1597" w:type="dxa"/>
            <w:shd w:val="clear" w:color="auto" w:fill="auto"/>
            <w:vAlign w:val="center"/>
          </w:tcPr>
          <w:p w14:paraId="44C01746"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 xml:space="preserve">GEOG 5212 </w:t>
            </w:r>
          </w:p>
        </w:tc>
        <w:tc>
          <w:tcPr>
            <w:tcW w:w="4770" w:type="dxa"/>
            <w:shd w:val="clear" w:color="auto" w:fill="auto"/>
            <w:vAlign w:val="center"/>
          </w:tcPr>
          <w:p w14:paraId="1849ABFA"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Geospatial Databases for GIS</w:t>
            </w:r>
          </w:p>
        </w:tc>
        <w:tc>
          <w:tcPr>
            <w:tcW w:w="809" w:type="dxa"/>
            <w:tcBorders>
              <w:right w:val="single" w:sz="4" w:space="0" w:color="auto"/>
            </w:tcBorders>
            <w:shd w:val="clear" w:color="auto" w:fill="auto"/>
            <w:vAlign w:val="center"/>
          </w:tcPr>
          <w:p w14:paraId="5D575D9A"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3</w:t>
            </w:r>
          </w:p>
        </w:tc>
        <w:tc>
          <w:tcPr>
            <w:tcW w:w="2444" w:type="dxa"/>
            <w:tcBorders>
              <w:top w:val="single" w:sz="4" w:space="0" w:color="auto"/>
              <w:left w:val="single" w:sz="4" w:space="0" w:color="auto"/>
              <w:bottom w:val="single" w:sz="4" w:space="0" w:color="auto"/>
              <w:right w:val="single" w:sz="4" w:space="0" w:color="auto"/>
            </w:tcBorders>
            <w:vAlign w:val="center"/>
          </w:tcPr>
          <w:p w14:paraId="7BAEB73B"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GEOG 5210</w:t>
            </w:r>
          </w:p>
        </w:tc>
      </w:tr>
      <w:tr w:rsidR="008E2D9C" w:rsidRPr="00A57466" w14:paraId="3C9C0301" w14:textId="77777777" w:rsidTr="0000168A">
        <w:tc>
          <w:tcPr>
            <w:tcW w:w="1597" w:type="dxa"/>
            <w:shd w:val="clear" w:color="auto" w:fill="auto"/>
            <w:vAlign w:val="center"/>
          </w:tcPr>
          <w:p w14:paraId="5191F109"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 xml:space="preserve">GEOG 5222 </w:t>
            </w:r>
          </w:p>
        </w:tc>
        <w:tc>
          <w:tcPr>
            <w:tcW w:w="4770" w:type="dxa"/>
            <w:shd w:val="clear" w:color="auto" w:fill="auto"/>
            <w:vAlign w:val="center"/>
          </w:tcPr>
          <w:p w14:paraId="66D8B6D1"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 xml:space="preserve">GIS Algorithms and Programming – </w:t>
            </w:r>
            <w:r w:rsidRPr="008E2D9C">
              <w:rPr>
                <w:rFonts w:ascii="Buckeye Sans 2" w:hAnsi="Buckeye Sans 2" w:cs="Arial"/>
                <w:b/>
                <w:bCs/>
                <w:noProof/>
                <w:sz w:val="18"/>
                <w:szCs w:val="18"/>
              </w:rPr>
              <w:t>Autumn Only</w:t>
            </w:r>
          </w:p>
        </w:tc>
        <w:tc>
          <w:tcPr>
            <w:tcW w:w="809" w:type="dxa"/>
            <w:tcBorders>
              <w:right w:val="single" w:sz="4" w:space="0" w:color="auto"/>
            </w:tcBorders>
            <w:shd w:val="clear" w:color="auto" w:fill="auto"/>
            <w:vAlign w:val="center"/>
          </w:tcPr>
          <w:p w14:paraId="22EA53E2"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3</w:t>
            </w:r>
          </w:p>
        </w:tc>
        <w:tc>
          <w:tcPr>
            <w:tcW w:w="2444" w:type="dxa"/>
            <w:tcBorders>
              <w:top w:val="single" w:sz="4" w:space="0" w:color="auto"/>
              <w:left w:val="single" w:sz="4" w:space="0" w:color="auto"/>
              <w:bottom w:val="single" w:sz="4" w:space="0" w:color="auto"/>
              <w:right w:val="single" w:sz="4" w:space="0" w:color="auto"/>
            </w:tcBorders>
            <w:vAlign w:val="center"/>
          </w:tcPr>
          <w:p w14:paraId="12A0C46B"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GEOG 5210</w:t>
            </w:r>
          </w:p>
        </w:tc>
      </w:tr>
      <w:tr w:rsidR="008E2D9C" w:rsidRPr="00A57466" w14:paraId="5F2FE71A" w14:textId="77777777" w:rsidTr="0000168A">
        <w:tc>
          <w:tcPr>
            <w:tcW w:w="1597" w:type="dxa"/>
            <w:shd w:val="clear" w:color="auto" w:fill="auto"/>
            <w:vAlign w:val="center"/>
          </w:tcPr>
          <w:p w14:paraId="482C17CD"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 xml:space="preserve">GEOG 5223  </w:t>
            </w:r>
          </w:p>
        </w:tc>
        <w:tc>
          <w:tcPr>
            <w:tcW w:w="4770" w:type="dxa"/>
            <w:shd w:val="clear" w:color="auto" w:fill="auto"/>
            <w:vAlign w:val="center"/>
          </w:tcPr>
          <w:p w14:paraId="5E99F687" w14:textId="77777777" w:rsidR="008E2D9C" w:rsidRPr="008E2D9C" w:rsidRDefault="008E2D9C" w:rsidP="0000168A">
            <w:pPr>
              <w:rPr>
                <w:rFonts w:ascii="Buckeye Sans 2" w:hAnsi="Buckeye Sans 2" w:cs="Arial"/>
                <w:b/>
                <w:bCs/>
                <w:noProof/>
                <w:sz w:val="18"/>
                <w:szCs w:val="18"/>
              </w:rPr>
            </w:pPr>
            <w:r w:rsidRPr="008E2D9C">
              <w:rPr>
                <w:rFonts w:ascii="Buckeye Sans 2" w:hAnsi="Buckeye Sans 2" w:cs="Arial"/>
                <w:noProof/>
                <w:sz w:val="18"/>
                <w:szCs w:val="18"/>
              </w:rPr>
              <w:t xml:space="preserve">Design and Implementation of GIS – </w:t>
            </w:r>
            <w:r w:rsidRPr="008E2D9C">
              <w:rPr>
                <w:rFonts w:ascii="Buckeye Sans 2" w:hAnsi="Buckeye Sans 2" w:cs="Arial"/>
                <w:b/>
                <w:bCs/>
                <w:noProof/>
                <w:sz w:val="18"/>
                <w:szCs w:val="18"/>
              </w:rPr>
              <w:t>Spring Only</w:t>
            </w:r>
          </w:p>
        </w:tc>
        <w:tc>
          <w:tcPr>
            <w:tcW w:w="809" w:type="dxa"/>
            <w:tcBorders>
              <w:right w:val="single" w:sz="4" w:space="0" w:color="auto"/>
            </w:tcBorders>
            <w:shd w:val="clear" w:color="auto" w:fill="auto"/>
            <w:vAlign w:val="center"/>
          </w:tcPr>
          <w:p w14:paraId="539377D4"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3</w:t>
            </w:r>
          </w:p>
        </w:tc>
        <w:tc>
          <w:tcPr>
            <w:tcW w:w="2444" w:type="dxa"/>
            <w:tcBorders>
              <w:top w:val="single" w:sz="4" w:space="0" w:color="auto"/>
              <w:left w:val="single" w:sz="4" w:space="0" w:color="auto"/>
              <w:bottom w:val="single" w:sz="4" w:space="0" w:color="auto"/>
              <w:right w:val="single" w:sz="4" w:space="0" w:color="auto"/>
            </w:tcBorders>
            <w:vAlign w:val="center"/>
          </w:tcPr>
          <w:p w14:paraId="5B68D13D"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GEOG 5222</w:t>
            </w:r>
          </w:p>
        </w:tc>
      </w:tr>
      <w:tr w:rsidR="008E2D9C" w:rsidRPr="00A57466" w14:paraId="3286ECDF" w14:textId="77777777" w:rsidTr="0000168A">
        <w:tc>
          <w:tcPr>
            <w:tcW w:w="1597" w:type="dxa"/>
            <w:shd w:val="clear" w:color="auto" w:fill="auto"/>
            <w:vAlign w:val="center"/>
          </w:tcPr>
          <w:p w14:paraId="4BC1B765"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GEOG 5225</w:t>
            </w:r>
          </w:p>
        </w:tc>
        <w:tc>
          <w:tcPr>
            <w:tcW w:w="4770" w:type="dxa"/>
            <w:shd w:val="clear" w:color="auto" w:fill="auto"/>
            <w:vAlign w:val="center"/>
          </w:tcPr>
          <w:p w14:paraId="61A58D8F"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Geographic Applications of Remote Sensing</w:t>
            </w:r>
          </w:p>
        </w:tc>
        <w:tc>
          <w:tcPr>
            <w:tcW w:w="809" w:type="dxa"/>
            <w:tcBorders>
              <w:right w:val="single" w:sz="4" w:space="0" w:color="auto"/>
            </w:tcBorders>
            <w:shd w:val="clear" w:color="auto" w:fill="auto"/>
            <w:vAlign w:val="center"/>
          </w:tcPr>
          <w:p w14:paraId="2734880F"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3</w:t>
            </w:r>
          </w:p>
        </w:tc>
        <w:tc>
          <w:tcPr>
            <w:tcW w:w="2444" w:type="dxa"/>
            <w:tcBorders>
              <w:top w:val="single" w:sz="4" w:space="0" w:color="auto"/>
              <w:left w:val="single" w:sz="4" w:space="0" w:color="auto"/>
              <w:bottom w:val="single" w:sz="4" w:space="0" w:color="auto"/>
              <w:right w:val="single" w:sz="4" w:space="0" w:color="auto"/>
            </w:tcBorders>
            <w:vAlign w:val="center"/>
          </w:tcPr>
          <w:p w14:paraId="25546A83"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None</w:t>
            </w:r>
          </w:p>
        </w:tc>
      </w:tr>
    </w:tbl>
    <w:p w14:paraId="7D39F336" w14:textId="77777777" w:rsidR="008E2D9C" w:rsidRPr="00BD0BE6" w:rsidRDefault="008E2D9C" w:rsidP="008E2D9C">
      <w:pPr>
        <w:rPr>
          <w:rFonts w:ascii="Arial" w:hAnsi="Arial" w:cs="Arial"/>
          <w:b/>
          <w:noProof/>
          <w:color w:val="CC0000"/>
          <w:sz w:val="10"/>
          <w:szCs w:val="10"/>
        </w:rPr>
      </w:pPr>
    </w:p>
    <w:p w14:paraId="33345468" w14:textId="77777777" w:rsidR="008E2D9C" w:rsidRDefault="008E2D9C" w:rsidP="008E2D9C">
      <w:pPr>
        <w:rPr>
          <w:rFonts w:ascii="Arial" w:hAnsi="Arial" w:cs="Arial"/>
          <w:b/>
          <w:noProof/>
        </w:rPr>
      </w:pPr>
    </w:p>
    <w:p w14:paraId="7996E1EF" w14:textId="77777777" w:rsidR="008E2D9C" w:rsidRPr="008E2D9C" w:rsidRDefault="008E2D9C" w:rsidP="008E2D9C">
      <w:pPr>
        <w:rPr>
          <w:rFonts w:ascii="Buckeye Serif 2" w:hAnsi="Buckeye Serif 2" w:cs="Arial"/>
          <w:noProof/>
        </w:rPr>
      </w:pPr>
      <w:r w:rsidRPr="008E2D9C">
        <w:rPr>
          <w:rFonts w:ascii="Buckeye Serif 2" w:hAnsi="Buckeye Serif 2" w:cs="Arial"/>
          <w:b/>
          <w:noProof/>
        </w:rPr>
        <w:t xml:space="preserve">Elective Courses </w:t>
      </w:r>
    </w:p>
    <w:p w14:paraId="2C668AF5" w14:textId="77777777" w:rsidR="008E2D9C" w:rsidRPr="008E2D9C" w:rsidRDefault="008E2D9C" w:rsidP="008E2D9C">
      <w:pPr>
        <w:rPr>
          <w:rFonts w:ascii="Buckeye Serif 2" w:hAnsi="Buckeye Serif 2" w:cs="Arial"/>
          <w:noProof/>
          <w:sz w:val="22"/>
          <w:szCs w:val="22"/>
        </w:rPr>
      </w:pPr>
      <w:r w:rsidRPr="008E2D9C">
        <w:rPr>
          <w:rFonts w:ascii="Buckeye Serif 2" w:hAnsi="Buckeye Serif 2" w:cs="Arial"/>
          <w:noProof/>
          <w:sz w:val="22"/>
          <w:szCs w:val="22"/>
        </w:rPr>
        <w:t xml:space="preserve">Choose three of the following courses (9 hours).  </w:t>
      </w:r>
    </w:p>
    <w:p w14:paraId="74ED99AA" w14:textId="77777777" w:rsidR="008E2D9C" w:rsidRPr="00FB376E" w:rsidRDefault="008E2D9C" w:rsidP="008E2D9C">
      <w:pPr>
        <w:rPr>
          <w:rFonts w:ascii="Arial" w:hAnsi="Arial" w:cs="Arial"/>
          <w:b/>
          <w:noProof/>
          <w:color w:val="CC0000"/>
          <w:sz w:val="10"/>
          <w:szCs w:val="10"/>
        </w:rPr>
      </w:pPr>
      <w:r w:rsidRPr="00FB376E">
        <w:rPr>
          <w:rFonts w:ascii="Arial" w:hAnsi="Arial" w:cs="Arial"/>
          <w:b/>
          <w:noProof/>
          <w:color w:val="CC0000"/>
          <w:sz w:val="10"/>
          <w:szCs w:val="10"/>
        </w:rPr>
        <w:tab/>
      </w:r>
    </w:p>
    <w:tbl>
      <w:tblPr>
        <w:tblW w:w="10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4680"/>
        <w:gridCol w:w="810"/>
        <w:gridCol w:w="3510"/>
      </w:tblGrid>
      <w:tr w:rsidR="008E2D9C" w:rsidRPr="00A57466" w14:paraId="13F1F6D1" w14:textId="77777777" w:rsidTr="0000168A">
        <w:tc>
          <w:tcPr>
            <w:tcW w:w="1597" w:type="dxa"/>
            <w:shd w:val="clear" w:color="auto" w:fill="auto"/>
            <w:vAlign w:val="center"/>
          </w:tcPr>
          <w:p w14:paraId="5A2D0598" w14:textId="77777777" w:rsidR="008E2D9C" w:rsidRPr="008E2D9C" w:rsidRDefault="008E2D9C" w:rsidP="0000168A">
            <w:pPr>
              <w:rPr>
                <w:rFonts w:ascii="Buckeye Sans 2" w:hAnsi="Buckeye Sans 2" w:cs="Arial"/>
                <w:b/>
                <w:noProof/>
                <w:sz w:val="18"/>
                <w:szCs w:val="18"/>
              </w:rPr>
            </w:pPr>
            <w:r w:rsidRPr="008E2D9C">
              <w:rPr>
                <w:rFonts w:ascii="Buckeye Sans 2" w:hAnsi="Buckeye Sans 2" w:cs="Arial"/>
                <w:b/>
                <w:noProof/>
                <w:sz w:val="18"/>
                <w:szCs w:val="18"/>
              </w:rPr>
              <w:t>Course</w:t>
            </w:r>
          </w:p>
        </w:tc>
        <w:tc>
          <w:tcPr>
            <w:tcW w:w="4680" w:type="dxa"/>
            <w:shd w:val="clear" w:color="auto" w:fill="auto"/>
            <w:vAlign w:val="center"/>
          </w:tcPr>
          <w:p w14:paraId="0C3C755C" w14:textId="77777777" w:rsidR="008E2D9C" w:rsidRPr="008E2D9C" w:rsidRDefault="008E2D9C" w:rsidP="0000168A">
            <w:pPr>
              <w:rPr>
                <w:rFonts w:ascii="Buckeye Sans 2" w:hAnsi="Buckeye Sans 2" w:cs="Arial"/>
                <w:b/>
                <w:noProof/>
                <w:sz w:val="18"/>
                <w:szCs w:val="18"/>
              </w:rPr>
            </w:pPr>
            <w:r w:rsidRPr="008E2D9C">
              <w:rPr>
                <w:rFonts w:ascii="Buckeye Sans 2" w:hAnsi="Buckeye Sans 2" w:cs="Arial"/>
                <w:b/>
                <w:noProof/>
                <w:sz w:val="18"/>
                <w:szCs w:val="18"/>
              </w:rPr>
              <w:t>Title</w:t>
            </w:r>
          </w:p>
        </w:tc>
        <w:tc>
          <w:tcPr>
            <w:tcW w:w="810" w:type="dxa"/>
            <w:tcBorders>
              <w:right w:val="single" w:sz="4" w:space="0" w:color="auto"/>
            </w:tcBorders>
            <w:shd w:val="clear" w:color="auto" w:fill="auto"/>
            <w:vAlign w:val="center"/>
          </w:tcPr>
          <w:p w14:paraId="066EF56F" w14:textId="77777777" w:rsidR="008E2D9C" w:rsidRPr="008E2D9C" w:rsidRDefault="008E2D9C" w:rsidP="0000168A">
            <w:pPr>
              <w:jc w:val="center"/>
              <w:rPr>
                <w:rFonts w:ascii="Buckeye Sans 2" w:hAnsi="Buckeye Sans 2" w:cs="Arial"/>
                <w:b/>
                <w:noProof/>
                <w:sz w:val="18"/>
                <w:szCs w:val="18"/>
              </w:rPr>
            </w:pPr>
            <w:r w:rsidRPr="008E2D9C">
              <w:rPr>
                <w:rFonts w:ascii="Buckeye Sans 2" w:hAnsi="Buckeye Sans 2" w:cs="Arial"/>
                <w:b/>
                <w:noProof/>
                <w:sz w:val="18"/>
                <w:szCs w:val="18"/>
              </w:rPr>
              <w:t>Hours</w:t>
            </w:r>
          </w:p>
        </w:tc>
        <w:tc>
          <w:tcPr>
            <w:tcW w:w="3510" w:type="dxa"/>
            <w:tcBorders>
              <w:top w:val="single" w:sz="4" w:space="0" w:color="auto"/>
              <w:left w:val="single" w:sz="4" w:space="0" w:color="auto"/>
              <w:bottom w:val="single" w:sz="4" w:space="0" w:color="auto"/>
              <w:right w:val="single" w:sz="4" w:space="0" w:color="auto"/>
            </w:tcBorders>
          </w:tcPr>
          <w:p w14:paraId="69CA60D7" w14:textId="77777777" w:rsidR="008E2D9C" w:rsidRPr="008E2D9C" w:rsidRDefault="008E2D9C" w:rsidP="0000168A">
            <w:pPr>
              <w:jc w:val="center"/>
              <w:rPr>
                <w:rFonts w:ascii="Buckeye Sans 2" w:hAnsi="Buckeye Sans 2" w:cs="Arial"/>
                <w:b/>
                <w:noProof/>
                <w:sz w:val="18"/>
                <w:szCs w:val="18"/>
              </w:rPr>
            </w:pPr>
            <w:r w:rsidRPr="008E2D9C">
              <w:rPr>
                <w:rFonts w:ascii="Buckeye Sans 2" w:hAnsi="Buckeye Sans 2" w:cs="Arial"/>
                <w:b/>
                <w:noProof/>
                <w:sz w:val="18"/>
                <w:szCs w:val="18"/>
              </w:rPr>
              <w:t>Required Prerequisite</w:t>
            </w:r>
          </w:p>
        </w:tc>
      </w:tr>
      <w:tr w:rsidR="008E2D9C" w:rsidRPr="00A57466" w14:paraId="4879A6F6" w14:textId="77777777" w:rsidTr="0000168A">
        <w:tc>
          <w:tcPr>
            <w:tcW w:w="1597" w:type="dxa"/>
            <w:shd w:val="clear" w:color="auto" w:fill="auto"/>
            <w:vAlign w:val="center"/>
          </w:tcPr>
          <w:p w14:paraId="44967A2E"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GEOG 4191</w:t>
            </w:r>
          </w:p>
        </w:tc>
        <w:tc>
          <w:tcPr>
            <w:tcW w:w="4680" w:type="dxa"/>
            <w:shd w:val="clear" w:color="auto" w:fill="auto"/>
            <w:vAlign w:val="center"/>
          </w:tcPr>
          <w:p w14:paraId="5BDA10C6"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Internship in Geography (permission required)</w:t>
            </w:r>
          </w:p>
        </w:tc>
        <w:tc>
          <w:tcPr>
            <w:tcW w:w="810" w:type="dxa"/>
            <w:tcBorders>
              <w:right w:val="single" w:sz="4" w:space="0" w:color="auto"/>
            </w:tcBorders>
            <w:shd w:val="clear" w:color="auto" w:fill="auto"/>
            <w:vAlign w:val="center"/>
          </w:tcPr>
          <w:p w14:paraId="57C26281"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1-5</w:t>
            </w:r>
          </w:p>
        </w:tc>
        <w:tc>
          <w:tcPr>
            <w:tcW w:w="3510" w:type="dxa"/>
            <w:tcBorders>
              <w:top w:val="single" w:sz="4" w:space="0" w:color="auto"/>
              <w:left w:val="single" w:sz="4" w:space="0" w:color="auto"/>
              <w:bottom w:val="single" w:sz="4" w:space="0" w:color="auto"/>
              <w:right w:val="single" w:sz="4" w:space="0" w:color="auto"/>
            </w:tcBorders>
          </w:tcPr>
          <w:p w14:paraId="5749E240"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None</w:t>
            </w:r>
          </w:p>
        </w:tc>
      </w:tr>
      <w:tr w:rsidR="008E2D9C" w:rsidRPr="00A57466" w14:paraId="3B8B2041" w14:textId="77777777" w:rsidTr="0000168A">
        <w:tc>
          <w:tcPr>
            <w:tcW w:w="1597" w:type="dxa"/>
            <w:shd w:val="clear" w:color="auto" w:fill="auto"/>
            <w:vAlign w:val="center"/>
          </w:tcPr>
          <w:p w14:paraId="7E0712EA"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 xml:space="preserve">GEOG 5103 </w:t>
            </w:r>
          </w:p>
        </w:tc>
        <w:tc>
          <w:tcPr>
            <w:tcW w:w="4680" w:type="dxa"/>
            <w:shd w:val="clear" w:color="auto" w:fill="auto"/>
            <w:vAlign w:val="center"/>
          </w:tcPr>
          <w:p w14:paraId="706D9C42" w14:textId="77777777" w:rsidR="008E2D9C" w:rsidRPr="008E2D9C" w:rsidRDefault="008E2D9C" w:rsidP="0000168A">
            <w:pPr>
              <w:rPr>
                <w:rFonts w:ascii="Buckeye Sans 2" w:hAnsi="Buckeye Sans 2" w:cs="Arial"/>
                <w:b/>
                <w:bCs/>
                <w:noProof/>
                <w:sz w:val="18"/>
                <w:szCs w:val="18"/>
              </w:rPr>
            </w:pPr>
            <w:r w:rsidRPr="008E2D9C">
              <w:rPr>
                <w:rFonts w:ascii="Buckeye Sans 2" w:hAnsi="Buckeye Sans 2" w:cs="Arial"/>
                <w:noProof/>
                <w:sz w:val="18"/>
                <w:szCs w:val="18"/>
              </w:rPr>
              <w:t xml:space="preserve">Intermediate Spatial Data Analysis – </w:t>
            </w:r>
            <w:r w:rsidRPr="008E2D9C">
              <w:rPr>
                <w:rFonts w:ascii="Buckeye Sans 2" w:hAnsi="Buckeye Sans 2" w:cs="Arial"/>
                <w:b/>
                <w:bCs/>
                <w:noProof/>
                <w:sz w:val="18"/>
                <w:szCs w:val="18"/>
              </w:rPr>
              <w:t>Spring Only</w:t>
            </w:r>
          </w:p>
        </w:tc>
        <w:tc>
          <w:tcPr>
            <w:tcW w:w="810" w:type="dxa"/>
            <w:tcBorders>
              <w:right w:val="single" w:sz="4" w:space="0" w:color="auto"/>
            </w:tcBorders>
            <w:shd w:val="clear" w:color="auto" w:fill="auto"/>
            <w:vAlign w:val="center"/>
          </w:tcPr>
          <w:p w14:paraId="3810768E"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3</w:t>
            </w:r>
          </w:p>
        </w:tc>
        <w:tc>
          <w:tcPr>
            <w:tcW w:w="3510" w:type="dxa"/>
            <w:tcBorders>
              <w:top w:val="single" w:sz="4" w:space="0" w:color="auto"/>
              <w:left w:val="single" w:sz="4" w:space="0" w:color="auto"/>
              <w:bottom w:val="single" w:sz="4" w:space="0" w:color="auto"/>
              <w:right w:val="single" w:sz="4" w:space="0" w:color="auto"/>
            </w:tcBorders>
          </w:tcPr>
          <w:p w14:paraId="6AA0F2AF" w14:textId="77777777" w:rsidR="008E2D9C" w:rsidRPr="008E2D9C" w:rsidRDefault="008E2D9C" w:rsidP="0000168A">
            <w:pPr>
              <w:jc w:val="center"/>
              <w:rPr>
                <w:rFonts w:ascii="Buckeye Sans 2" w:hAnsi="Buckeye Sans 2" w:cs="Arial"/>
                <w:i/>
                <w:noProof/>
                <w:sz w:val="18"/>
                <w:szCs w:val="18"/>
              </w:rPr>
            </w:pPr>
            <w:r w:rsidRPr="008E2D9C">
              <w:rPr>
                <w:rFonts w:ascii="Buckeye Sans 2" w:hAnsi="Buckeye Sans 2" w:cs="Arial"/>
                <w:noProof/>
                <w:sz w:val="18"/>
                <w:szCs w:val="18"/>
              </w:rPr>
              <w:t>GEOG 4103</w:t>
            </w:r>
            <w:r w:rsidRPr="008E2D9C">
              <w:rPr>
                <w:rFonts w:ascii="Buckeye Sans 2" w:hAnsi="Buckeye Sans 2" w:cs="Arial"/>
                <w:i/>
                <w:noProof/>
                <w:sz w:val="18"/>
                <w:szCs w:val="18"/>
              </w:rPr>
              <w:t xml:space="preserve"> </w:t>
            </w:r>
            <w:r w:rsidRPr="008E2D9C">
              <w:rPr>
                <w:rFonts w:ascii="Buckeye Sans 2" w:hAnsi="Buckeye Sans 2" w:cs="Arial"/>
                <w:i/>
                <w:noProof/>
                <w:sz w:val="16"/>
                <w:szCs w:val="16"/>
              </w:rPr>
              <w:t>(previously GEOG 5100)</w:t>
            </w:r>
          </w:p>
        </w:tc>
      </w:tr>
      <w:tr w:rsidR="008E2D9C" w:rsidRPr="00A57466" w14:paraId="38EDEFA2" w14:textId="77777777" w:rsidTr="0000168A">
        <w:tc>
          <w:tcPr>
            <w:tcW w:w="1597" w:type="dxa"/>
            <w:shd w:val="clear" w:color="auto" w:fill="auto"/>
            <w:vAlign w:val="center"/>
          </w:tcPr>
          <w:p w14:paraId="6361410B"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GEOG 5101</w:t>
            </w:r>
          </w:p>
        </w:tc>
        <w:tc>
          <w:tcPr>
            <w:tcW w:w="4680" w:type="dxa"/>
            <w:shd w:val="clear" w:color="auto" w:fill="auto"/>
            <w:vAlign w:val="center"/>
          </w:tcPr>
          <w:p w14:paraId="25091E43" w14:textId="77777777" w:rsidR="008E2D9C" w:rsidRPr="008E2D9C" w:rsidRDefault="008E2D9C" w:rsidP="0000168A">
            <w:pPr>
              <w:rPr>
                <w:rFonts w:ascii="Buckeye Sans 2" w:hAnsi="Buckeye Sans 2" w:cs="Arial"/>
                <w:b/>
                <w:bCs/>
                <w:noProof/>
                <w:sz w:val="18"/>
                <w:szCs w:val="18"/>
              </w:rPr>
            </w:pPr>
            <w:r w:rsidRPr="008E2D9C">
              <w:rPr>
                <w:rFonts w:ascii="Buckeye Sans 2" w:eastAsia="Arial" w:hAnsi="Buckeye Sans 2" w:cs="Arial"/>
                <w:noProof/>
                <w:color w:val="000000" w:themeColor="text1"/>
                <w:sz w:val="18"/>
                <w:szCs w:val="18"/>
              </w:rPr>
              <w:t>GIST Professionalism and Ethics</w:t>
            </w:r>
            <w:r w:rsidRPr="008E2D9C">
              <w:rPr>
                <w:rFonts w:ascii="Buckeye Sans 2" w:hAnsi="Buckeye Sans 2" w:cs="Arial"/>
                <w:noProof/>
                <w:sz w:val="18"/>
                <w:szCs w:val="18"/>
              </w:rPr>
              <w:t xml:space="preserve"> – </w:t>
            </w:r>
            <w:r w:rsidRPr="008E2D9C">
              <w:rPr>
                <w:rFonts w:ascii="Buckeye Sans 2" w:hAnsi="Buckeye Sans 2" w:cs="Arial"/>
                <w:b/>
                <w:bCs/>
                <w:noProof/>
                <w:sz w:val="18"/>
                <w:szCs w:val="18"/>
              </w:rPr>
              <w:t>Spring Only</w:t>
            </w:r>
          </w:p>
        </w:tc>
        <w:tc>
          <w:tcPr>
            <w:tcW w:w="810" w:type="dxa"/>
            <w:tcBorders>
              <w:right w:val="single" w:sz="4" w:space="0" w:color="auto"/>
            </w:tcBorders>
            <w:shd w:val="clear" w:color="auto" w:fill="auto"/>
            <w:vAlign w:val="center"/>
          </w:tcPr>
          <w:p w14:paraId="69DAACF4"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3</w:t>
            </w:r>
          </w:p>
        </w:tc>
        <w:tc>
          <w:tcPr>
            <w:tcW w:w="3510" w:type="dxa"/>
            <w:tcBorders>
              <w:top w:val="single" w:sz="4" w:space="0" w:color="auto"/>
              <w:left w:val="single" w:sz="4" w:space="0" w:color="auto"/>
              <w:bottom w:val="single" w:sz="4" w:space="0" w:color="auto"/>
              <w:right w:val="single" w:sz="4" w:space="0" w:color="auto"/>
            </w:tcBorders>
          </w:tcPr>
          <w:p w14:paraId="052A0AD3"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None</w:t>
            </w:r>
          </w:p>
        </w:tc>
      </w:tr>
      <w:tr w:rsidR="008E2D9C" w:rsidRPr="00A57466" w14:paraId="2865852C" w14:textId="77777777" w:rsidTr="0000168A">
        <w:tc>
          <w:tcPr>
            <w:tcW w:w="1597" w:type="dxa"/>
            <w:shd w:val="clear" w:color="auto" w:fill="auto"/>
            <w:vAlign w:val="center"/>
          </w:tcPr>
          <w:p w14:paraId="1B0EEF6C"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 xml:space="preserve">GEOG 5229 </w:t>
            </w:r>
            <w:r w:rsidRPr="008E2D9C">
              <w:rPr>
                <w:rFonts w:ascii="Buckeye Sans 2" w:hAnsi="Buckeye Sans 2" w:cs="Arial"/>
                <w:b/>
                <w:noProof/>
                <w:sz w:val="22"/>
                <w:szCs w:val="22"/>
              </w:rPr>
              <w:t xml:space="preserve"> </w:t>
            </w:r>
          </w:p>
        </w:tc>
        <w:tc>
          <w:tcPr>
            <w:tcW w:w="4680" w:type="dxa"/>
            <w:shd w:val="clear" w:color="auto" w:fill="auto"/>
            <w:vAlign w:val="center"/>
          </w:tcPr>
          <w:p w14:paraId="2703C659" w14:textId="77777777" w:rsidR="008E2D9C" w:rsidRPr="008E2D9C" w:rsidRDefault="008E2D9C" w:rsidP="0000168A">
            <w:pPr>
              <w:rPr>
                <w:rFonts w:ascii="Buckeye Sans 2" w:hAnsi="Buckeye Sans 2" w:cs="Arial"/>
                <w:b/>
                <w:bCs/>
                <w:noProof/>
                <w:sz w:val="18"/>
                <w:szCs w:val="18"/>
              </w:rPr>
            </w:pPr>
            <w:r w:rsidRPr="008E2D9C">
              <w:rPr>
                <w:rFonts w:ascii="Buckeye Sans 2" w:hAnsi="Buckeye Sans 2" w:cs="Arial"/>
                <w:noProof/>
                <w:sz w:val="18"/>
                <w:szCs w:val="18"/>
              </w:rPr>
              <w:t xml:space="preserve">Emerging Topics in GIS – </w:t>
            </w:r>
            <w:r w:rsidRPr="008E2D9C">
              <w:rPr>
                <w:rFonts w:ascii="Buckeye Sans 2" w:hAnsi="Buckeye Sans 2" w:cs="Arial"/>
                <w:b/>
                <w:bCs/>
                <w:noProof/>
                <w:sz w:val="18"/>
                <w:szCs w:val="18"/>
              </w:rPr>
              <w:t>Autumn Only</w:t>
            </w:r>
          </w:p>
        </w:tc>
        <w:tc>
          <w:tcPr>
            <w:tcW w:w="810" w:type="dxa"/>
            <w:tcBorders>
              <w:right w:val="single" w:sz="4" w:space="0" w:color="auto"/>
            </w:tcBorders>
            <w:shd w:val="clear" w:color="auto" w:fill="auto"/>
            <w:vAlign w:val="center"/>
          </w:tcPr>
          <w:p w14:paraId="56DCFC14"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3</w:t>
            </w:r>
          </w:p>
        </w:tc>
        <w:tc>
          <w:tcPr>
            <w:tcW w:w="3510" w:type="dxa"/>
            <w:tcBorders>
              <w:top w:val="single" w:sz="4" w:space="0" w:color="auto"/>
              <w:left w:val="single" w:sz="4" w:space="0" w:color="auto"/>
              <w:bottom w:val="single" w:sz="4" w:space="0" w:color="auto"/>
              <w:right w:val="single" w:sz="4" w:space="0" w:color="auto"/>
            </w:tcBorders>
          </w:tcPr>
          <w:p w14:paraId="76BF6A7F"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GEOG 5210</w:t>
            </w:r>
          </w:p>
        </w:tc>
      </w:tr>
      <w:tr w:rsidR="008E2D9C" w:rsidRPr="00A57466" w14:paraId="7CC891BD" w14:textId="77777777" w:rsidTr="0000168A">
        <w:tc>
          <w:tcPr>
            <w:tcW w:w="1597" w:type="dxa"/>
            <w:shd w:val="clear" w:color="auto" w:fill="auto"/>
            <w:vAlign w:val="center"/>
          </w:tcPr>
          <w:p w14:paraId="59B2A659"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GEOG 5XXX</w:t>
            </w:r>
          </w:p>
        </w:tc>
        <w:tc>
          <w:tcPr>
            <w:tcW w:w="4680" w:type="dxa"/>
            <w:shd w:val="clear" w:color="auto" w:fill="auto"/>
            <w:vAlign w:val="center"/>
          </w:tcPr>
          <w:p w14:paraId="35A49B78"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 xml:space="preserve">One 5000-level topical course in Geography in addition to the courses above </w:t>
            </w:r>
          </w:p>
        </w:tc>
        <w:tc>
          <w:tcPr>
            <w:tcW w:w="810" w:type="dxa"/>
            <w:tcBorders>
              <w:right w:val="single" w:sz="4" w:space="0" w:color="auto"/>
            </w:tcBorders>
            <w:shd w:val="clear" w:color="auto" w:fill="auto"/>
            <w:vAlign w:val="center"/>
          </w:tcPr>
          <w:p w14:paraId="06ED1D18"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3</w:t>
            </w:r>
          </w:p>
        </w:tc>
        <w:tc>
          <w:tcPr>
            <w:tcW w:w="3510" w:type="dxa"/>
            <w:tcBorders>
              <w:top w:val="single" w:sz="4" w:space="0" w:color="auto"/>
              <w:left w:val="single" w:sz="4" w:space="0" w:color="auto"/>
              <w:bottom w:val="single" w:sz="4" w:space="0" w:color="auto"/>
              <w:right w:val="single" w:sz="4" w:space="0" w:color="auto"/>
            </w:tcBorders>
          </w:tcPr>
          <w:p w14:paraId="5181D4AB"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Varies</w:t>
            </w:r>
          </w:p>
        </w:tc>
      </w:tr>
      <w:tr w:rsidR="008E2D9C" w:rsidRPr="00A57466" w14:paraId="35350CC9" w14:textId="77777777" w:rsidTr="0000168A">
        <w:trPr>
          <w:trHeight w:val="105"/>
        </w:trPr>
        <w:tc>
          <w:tcPr>
            <w:tcW w:w="1597" w:type="dxa"/>
            <w:vMerge w:val="restart"/>
            <w:shd w:val="clear" w:color="auto" w:fill="auto"/>
            <w:vAlign w:val="center"/>
          </w:tcPr>
          <w:p w14:paraId="358BF5E6"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CSE 2122 or CSE 2123</w:t>
            </w:r>
          </w:p>
        </w:tc>
        <w:tc>
          <w:tcPr>
            <w:tcW w:w="4680" w:type="dxa"/>
            <w:vMerge w:val="restart"/>
            <w:shd w:val="clear" w:color="auto" w:fill="auto"/>
            <w:vAlign w:val="center"/>
          </w:tcPr>
          <w:p w14:paraId="5565444E"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 xml:space="preserve">Data Structures Using C++ or </w:t>
            </w:r>
          </w:p>
          <w:p w14:paraId="28FA56AE"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Data structures using Java</w:t>
            </w:r>
          </w:p>
        </w:tc>
        <w:tc>
          <w:tcPr>
            <w:tcW w:w="810" w:type="dxa"/>
            <w:vMerge w:val="restart"/>
            <w:tcBorders>
              <w:right w:val="single" w:sz="4" w:space="0" w:color="auto"/>
            </w:tcBorders>
            <w:shd w:val="clear" w:color="auto" w:fill="auto"/>
            <w:vAlign w:val="center"/>
          </w:tcPr>
          <w:p w14:paraId="26DC0BBB"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3</w:t>
            </w:r>
          </w:p>
        </w:tc>
        <w:tc>
          <w:tcPr>
            <w:tcW w:w="3510" w:type="dxa"/>
            <w:tcBorders>
              <w:top w:val="single" w:sz="4" w:space="0" w:color="auto"/>
              <w:left w:val="single" w:sz="4" w:space="0" w:color="auto"/>
              <w:bottom w:val="single" w:sz="4" w:space="0" w:color="auto"/>
              <w:right w:val="single" w:sz="4" w:space="0" w:color="auto"/>
            </w:tcBorders>
          </w:tcPr>
          <w:p w14:paraId="62BAD973"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CSE 1222</w:t>
            </w:r>
          </w:p>
        </w:tc>
      </w:tr>
      <w:tr w:rsidR="008E2D9C" w:rsidRPr="00A57466" w14:paraId="07305E9E" w14:textId="77777777" w:rsidTr="0000168A">
        <w:trPr>
          <w:trHeight w:val="105"/>
        </w:trPr>
        <w:tc>
          <w:tcPr>
            <w:tcW w:w="1597" w:type="dxa"/>
            <w:vMerge/>
            <w:vAlign w:val="center"/>
          </w:tcPr>
          <w:p w14:paraId="4F384619" w14:textId="77777777" w:rsidR="008E2D9C" w:rsidRPr="008E2D9C" w:rsidRDefault="008E2D9C" w:rsidP="0000168A">
            <w:pPr>
              <w:rPr>
                <w:rFonts w:ascii="Buckeye Sans 2" w:hAnsi="Buckeye Sans 2" w:cs="Arial"/>
                <w:noProof/>
                <w:sz w:val="18"/>
                <w:szCs w:val="18"/>
              </w:rPr>
            </w:pPr>
          </w:p>
        </w:tc>
        <w:tc>
          <w:tcPr>
            <w:tcW w:w="4680" w:type="dxa"/>
            <w:vMerge/>
            <w:vAlign w:val="center"/>
          </w:tcPr>
          <w:p w14:paraId="3CE60712" w14:textId="77777777" w:rsidR="008E2D9C" w:rsidRPr="008E2D9C" w:rsidRDefault="008E2D9C" w:rsidP="0000168A">
            <w:pPr>
              <w:rPr>
                <w:rFonts w:ascii="Buckeye Sans 2" w:hAnsi="Buckeye Sans 2" w:cs="Arial"/>
                <w:noProof/>
                <w:sz w:val="18"/>
                <w:szCs w:val="18"/>
              </w:rPr>
            </w:pPr>
          </w:p>
        </w:tc>
        <w:tc>
          <w:tcPr>
            <w:tcW w:w="810" w:type="dxa"/>
            <w:vMerge/>
            <w:vAlign w:val="center"/>
          </w:tcPr>
          <w:p w14:paraId="5FAA1D25" w14:textId="77777777" w:rsidR="008E2D9C" w:rsidRPr="008E2D9C" w:rsidRDefault="008E2D9C" w:rsidP="0000168A">
            <w:pPr>
              <w:jc w:val="center"/>
              <w:rPr>
                <w:rFonts w:ascii="Buckeye Sans 2" w:hAnsi="Buckeye Sans 2" w:cs="Arial"/>
                <w:noProof/>
                <w:sz w:val="18"/>
                <w:szCs w:val="18"/>
              </w:rPr>
            </w:pPr>
          </w:p>
        </w:tc>
        <w:tc>
          <w:tcPr>
            <w:tcW w:w="3510" w:type="dxa"/>
            <w:tcBorders>
              <w:top w:val="single" w:sz="4" w:space="0" w:color="auto"/>
              <w:left w:val="single" w:sz="4" w:space="0" w:color="auto"/>
              <w:bottom w:val="single" w:sz="4" w:space="0" w:color="auto"/>
              <w:right w:val="single" w:sz="4" w:space="0" w:color="auto"/>
            </w:tcBorders>
          </w:tcPr>
          <w:p w14:paraId="1C2D0BF4"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CSE 1223</w:t>
            </w:r>
          </w:p>
        </w:tc>
      </w:tr>
      <w:tr w:rsidR="008E2D9C" w:rsidRPr="00A57466" w14:paraId="7D520A70" w14:textId="77777777" w:rsidTr="0000168A">
        <w:trPr>
          <w:trHeight w:val="174"/>
        </w:trPr>
        <w:tc>
          <w:tcPr>
            <w:tcW w:w="1597" w:type="dxa"/>
            <w:shd w:val="clear" w:color="auto" w:fill="auto"/>
            <w:vAlign w:val="center"/>
          </w:tcPr>
          <w:p w14:paraId="65AA981B"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CSE 2221</w:t>
            </w:r>
          </w:p>
        </w:tc>
        <w:tc>
          <w:tcPr>
            <w:tcW w:w="4680" w:type="dxa"/>
            <w:shd w:val="clear" w:color="auto" w:fill="auto"/>
            <w:vAlign w:val="center"/>
          </w:tcPr>
          <w:p w14:paraId="5C9A334D"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Software I: Software Components</w:t>
            </w:r>
          </w:p>
        </w:tc>
        <w:tc>
          <w:tcPr>
            <w:tcW w:w="810" w:type="dxa"/>
            <w:tcBorders>
              <w:right w:val="single" w:sz="4" w:space="0" w:color="auto"/>
            </w:tcBorders>
            <w:shd w:val="clear" w:color="auto" w:fill="auto"/>
            <w:vAlign w:val="center"/>
          </w:tcPr>
          <w:p w14:paraId="22AEF59A"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3</w:t>
            </w:r>
          </w:p>
        </w:tc>
        <w:tc>
          <w:tcPr>
            <w:tcW w:w="3510" w:type="dxa"/>
            <w:tcBorders>
              <w:top w:val="single" w:sz="4" w:space="0" w:color="auto"/>
              <w:left w:val="single" w:sz="4" w:space="0" w:color="auto"/>
              <w:right w:val="single" w:sz="4" w:space="0" w:color="auto"/>
            </w:tcBorders>
          </w:tcPr>
          <w:p w14:paraId="2D10EC9D"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CSE 1223</w:t>
            </w:r>
          </w:p>
        </w:tc>
      </w:tr>
      <w:tr w:rsidR="008E2D9C" w:rsidRPr="00A57466" w14:paraId="1D90E566" w14:textId="77777777" w:rsidTr="0000168A">
        <w:trPr>
          <w:trHeight w:val="173"/>
        </w:trPr>
        <w:tc>
          <w:tcPr>
            <w:tcW w:w="1597" w:type="dxa"/>
            <w:shd w:val="clear" w:color="auto" w:fill="auto"/>
            <w:vAlign w:val="center"/>
          </w:tcPr>
          <w:p w14:paraId="4F676EDC"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CSE 2231</w:t>
            </w:r>
          </w:p>
        </w:tc>
        <w:tc>
          <w:tcPr>
            <w:tcW w:w="4680" w:type="dxa"/>
            <w:shd w:val="clear" w:color="auto" w:fill="auto"/>
            <w:vAlign w:val="center"/>
          </w:tcPr>
          <w:p w14:paraId="4E14D7A5"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Software II: Software Development and Design</w:t>
            </w:r>
          </w:p>
        </w:tc>
        <w:tc>
          <w:tcPr>
            <w:tcW w:w="810" w:type="dxa"/>
            <w:tcBorders>
              <w:right w:val="single" w:sz="4" w:space="0" w:color="auto"/>
            </w:tcBorders>
            <w:shd w:val="clear" w:color="auto" w:fill="auto"/>
            <w:vAlign w:val="center"/>
          </w:tcPr>
          <w:p w14:paraId="10A1BA19"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3</w:t>
            </w:r>
          </w:p>
        </w:tc>
        <w:tc>
          <w:tcPr>
            <w:tcW w:w="3510" w:type="dxa"/>
            <w:tcBorders>
              <w:left w:val="single" w:sz="4" w:space="0" w:color="auto"/>
              <w:bottom w:val="single" w:sz="4" w:space="0" w:color="auto"/>
              <w:right w:val="single" w:sz="4" w:space="0" w:color="auto"/>
            </w:tcBorders>
          </w:tcPr>
          <w:p w14:paraId="276D0CCD"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color w:val="000000"/>
                <w:sz w:val="18"/>
                <w:szCs w:val="18"/>
                <w:shd w:val="clear" w:color="auto" w:fill="F2F4F0"/>
              </w:rPr>
              <w:t>Prereq: 2221. Concur: 2321</w:t>
            </w:r>
          </w:p>
        </w:tc>
      </w:tr>
      <w:tr w:rsidR="008E2D9C" w:rsidRPr="00A57466" w14:paraId="4E623B33" w14:textId="77777777" w:rsidTr="0000168A">
        <w:tc>
          <w:tcPr>
            <w:tcW w:w="1597" w:type="dxa"/>
            <w:shd w:val="clear" w:color="auto" w:fill="auto"/>
            <w:vAlign w:val="center"/>
          </w:tcPr>
          <w:p w14:paraId="5ABD341F"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 xml:space="preserve">CSE 3241 </w:t>
            </w:r>
          </w:p>
        </w:tc>
        <w:tc>
          <w:tcPr>
            <w:tcW w:w="4680" w:type="dxa"/>
            <w:shd w:val="clear" w:color="auto" w:fill="auto"/>
            <w:vAlign w:val="center"/>
          </w:tcPr>
          <w:p w14:paraId="278580B3"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Introduction to Database Systems</w:t>
            </w:r>
          </w:p>
        </w:tc>
        <w:tc>
          <w:tcPr>
            <w:tcW w:w="810" w:type="dxa"/>
            <w:tcBorders>
              <w:right w:val="single" w:sz="4" w:space="0" w:color="auto"/>
            </w:tcBorders>
            <w:shd w:val="clear" w:color="auto" w:fill="auto"/>
            <w:vAlign w:val="center"/>
          </w:tcPr>
          <w:p w14:paraId="47A71B09"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3</w:t>
            </w:r>
          </w:p>
        </w:tc>
        <w:tc>
          <w:tcPr>
            <w:tcW w:w="3510" w:type="dxa"/>
            <w:tcBorders>
              <w:top w:val="single" w:sz="4" w:space="0" w:color="auto"/>
              <w:left w:val="single" w:sz="4" w:space="0" w:color="auto"/>
              <w:bottom w:val="single" w:sz="4" w:space="0" w:color="auto"/>
              <w:right w:val="single" w:sz="4" w:space="0" w:color="auto"/>
            </w:tcBorders>
          </w:tcPr>
          <w:p w14:paraId="70C4F119"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CSE 2133 or 2231 &amp; 2321 or Math 2366</w:t>
            </w:r>
          </w:p>
        </w:tc>
      </w:tr>
      <w:tr w:rsidR="008E2D9C" w:rsidRPr="00A57466" w14:paraId="0C8D714A" w14:textId="77777777" w:rsidTr="0000168A">
        <w:tc>
          <w:tcPr>
            <w:tcW w:w="1597" w:type="dxa"/>
            <w:shd w:val="clear" w:color="auto" w:fill="auto"/>
            <w:vAlign w:val="center"/>
          </w:tcPr>
          <w:p w14:paraId="2985FBC1"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 xml:space="preserve">CSE 5242 </w:t>
            </w:r>
          </w:p>
        </w:tc>
        <w:tc>
          <w:tcPr>
            <w:tcW w:w="4680" w:type="dxa"/>
            <w:shd w:val="clear" w:color="auto" w:fill="auto"/>
            <w:vAlign w:val="center"/>
          </w:tcPr>
          <w:p w14:paraId="1417E7FE" w14:textId="77777777" w:rsidR="008E2D9C" w:rsidRPr="008E2D9C" w:rsidRDefault="008E2D9C" w:rsidP="0000168A">
            <w:pPr>
              <w:rPr>
                <w:rFonts w:ascii="Buckeye Sans 2" w:hAnsi="Buckeye Sans 2" w:cs="Arial"/>
                <w:noProof/>
                <w:sz w:val="18"/>
                <w:szCs w:val="18"/>
              </w:rPr>
            </w:pPr>
            <w:r w:rsidRPr="008E2D9C">
              <w:rPr>
                <w:rFonts w:ascii="Buckeye Sans 2" w:hAnsi="Buckeye Sans 2" w:cs="Arial"/>
                <w:noProof/>
                <w:sz w:val="18"/>
                <w:szCs w:val="18"/>
              </w:rPr>
              <w:t>Advanced Database Management Systems</w:t>
            </w:r>
          </w:p>
        </w:tc>
        <w:tc>
          <w:tcPr>
            <w:tcW w:w="810" w:type="dxa"/>
            <w:tcBorders>
              <w:right w:val="single" w:sz="4" w:space="0" w:color="auto"/>
            </w:tcBorders>
            <w:shd w:val="clear" w:color="auto" w:fill="auto"/>
            <w:vAlign w:val="center"/>
          </w:tcPr>
          <w:p w14:paraId="742BBCAF"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3</w:t>
            </w:r>
          </w:p>
        </w:tc>
        <w:tc>
          <w:tcPr>
            <w:tcW w:w="3510" w:type="dxa"/>
            <w:tcBorders>
              <w:top w:val="single" w:sz="4" w:space="0" w:color="auto"/>
              <w:left w:val="single" w:sz="4" w:space="0" w:color="auto"/>
              <w:bottom w:val="single" w:sz="4" w:space="0" w:color="auto"/>
              <w:right w:val="single" w:sz="4" w:space="0" w:color="auto"/>
            </w:tcBorders>
          </w:tcPr>
          <w:p w14:paraId="4CF2755E" w14:textId="77777777" w:rsidR="008E2D9C" w:rsidRPr="008E2D9C" w:rsidRDefault="008E2D9C" w:rsidP="0000168A">
            <w:pPr>
              <w:jc w:val="center"/>
              <w:rPr>
                <w:rFonts w:ascii="Buckeye Sans 2" w:hAnsi="Buckeye Sans 2" w:cs="Arial"/>
                <w:noProof/>
                <w:sz w:val="18"/>
                <w:szCs w:val="18"/>
              </w:rPr>
            </w:pPr>
            <w:r w:rsidRPr="008E2D9C">
              <w:rPr>
                <w:rFonts w:ascii="Buckeye Sans 2" w:hAnsi="Buckeye Sans 2" w:cs="Arial"/>
                <w:noProof/>
                <w:sz w:val="18"/>
                <w:szCs w:val="18"/>
              </w:rPr>
              <w:t>CSE 3241 or 5241 &amp; 2421 or 5042</w:t>
            </w:r>
          </w:p>
        </w:tc>
      </w:tr>
    </w:tbl>
    <w:p w14:paraId="293FEB11" w14:textId="77777777" w:rsidR="008E2D9C" w:rsidRPr="00BD0BE6" w:rsidRDefault="008E2D9C" w:rsidP="008E2D9C">
      <w:pPr>
        <w:rPr>
          <w:rFonts w:ascii="Arial" w:hAnsi="Arial" w:cs="Arial"/>
          <w:b/>
          <w:noProof/>
          <w:color w:val="CC0000"/>
          <w:sz w:val="10"/>
          <w:szCs w:val="10"/>
        </w:rPr>
      </w:pPr>
    </w:p>
    <w:p w14:paraId="1429B416" w14:textId="77777777" w:rsidR="008E2D9C" w:rsidRPr="005E50FF" w:rsidRDefault="008E2D9C" w:rsidP="008E2D9C">
      <w:pPr>
        <w:rPr>
          <w:rFonts w:ascii="Arial" w:hAnsi="Arial" w:cs="Arial"/>
          <w:i/>
          <w:noProof/>
          <w:sz w:val="20"/>
          <w:szCs w:val="20"/>
        </w:rPr>
      </w:pPr>
      <w:r w:rsidRPr="00CF76DD">
        <w:rPr>
          <w:b/>
          <w:sz w:val="22"/>
          <w:szCs w:val="22"/>
        </w:rPr>
        <w:t xml:space="preserve">* </w:t>
      </w:r>
      <w:r>
        <w:rPr>
          <w:rFonts w:ascii="Arial" w:hAnsi="Arial" w:cs="Arial"/>
          <w:sz w:val="18"/>
        </w:rPr>
        <w:t xml:space="preserve">Check CSE and GEOG course listings to confirm when courses are offered. </w:t>
      </w:r>
      <w:r w:rsidRPr="00CF76DD">
        <w:rPr>
          <w:rFonts w:ascii="Arial" w:hAnsi="Arial" w:cs="Arial"/>
          <w:sz w:val="18"/>
        </w:rPr>
        <w:t xml:space="preserve"> </w:t>
      </w:r>
      <w:r>
        <w:rPr>
          <w:rFonts w:ascii="Arial" w:hAnsi="Arial" w:cs="Arial"/>
          <w:sz w:val="18"/>
        </w:rPr>
        <w:t xml:space="preserve">   </w:t>
      </w:r>
    </w:p>
    <w:p w14:paraId="48902B09" w14:textId="77777777" w:rsidR="002E5D88" w:rsidRDefault="00D436E2" w:rsidP="00944DAE">
      <w:pPr>
        <w:pStyle w:val="NormalWeb"/>
        <w:spacing w:before="0" w:beforeAutospacing="0" w:after="0" w:afterAutospacing="0"/>
        <w:rPr>
          <w:rFonts w:ascii="Buckeye Serif" w:hAnsi="Buckeye Serif" w:cs="Arial"/>
          <w:b/>
          <w:color w:val="C00000"/>
        </w:rPr>
      </w:pPr>
      <w:r>
        <w:rPr>
          <w:rFonts w:ascii="Buckeye Serif" w:hAnsi="Buckeye Serif" w:cs="Arial"/>
          <w:b/>
          <w:color w:val="C00000"/>
        </w:rPr>
        <w:br/>
      </w:r>
    </w:p>
    <w:p w14:paraId="0851F2A2" w14:textId="77777777" w:rsidR="002E5D88" w:rsidRDefault="002E5D88" w:rsidP="00944DAE">
      <w:pPr>
        <w:pStyle w:val="NormalWeb"/>
        <w:spacing w:before="0" w:beforeAutospacing="0" w:after="0" w:afterAutospacing="0"/>
        <w:rPr>
          <w:rFonts w:ascii="Buckeye Serif" w:hAnsi="Buckeye Serif" w:cs="Arial"/>
          <w:b/>
          <w:color w:val="C00000"/>
        </w:rPr>
      </w:pPr>
    </w:p>
    <w:p w14:paraId="0A6E9EA6" w14:textId="77777777" w:rsidR="002E5D88" w:rsidRDefault="002E5D88" w:rsidP="00944DAE">
      <w:pPr>
        <w:pStyle w:val="NormalWeb"/>
        <w:spacing w:before="0" w:beforeAutospacing="0" w:after="0" w:afterAutospacing="0"/>
        <w:rPr>
          <w:rFonts w:ascii="Buckeye Serif" w:hAnsi="Buckeye Serif" w:cs="Arial"/>
          <w:b/>
          <w:color w:val="C00000"/>
        </w:rPr>
      </w:pPr>
    </w:p>
    <w:p w14:paraId="494E5D63" w14:textId="77777777" w:rsidR="002E5D88" w:rsidRDefault="002E5D88" w:rsidP="00944DAE">
      <w:pPr>
        <w:pStyle w:val="NormalWeb"/>
        <w:spacing w:before="0" w:beforeAutospacing="0" w:after="0" w:afterAutospacing="0"/>
        <w:rPr>
          <w:rFonts w:ascii="Buckeye Serif" w:hAnsi="Buckeye Serif" w:cs="Arial"/>
          <w:b/>
          <w:color w:val="C00000"/>
        </w:rPr>
      </w:pPr>
    </w:p>
    <w:p w14:paraId="76D442C7" w14:textId="5E618743" w:rsidR="00944DAE" w:rsidRPr="00AB6C69" w:rsidRDefault="00944DAE" w:rsidP="00944DAE">
      <w:pPr>
        <w:pStyle w:val="NormalWeb"/>
        <w:spacing w:before="0" w:beforeAutospacing="0" w:after="0" w:afterAutospacing="0"/>
        <w:rPr>
          <w:rFonts w:ascii="Buckeye Serif" w:hAnsi="Buckeye Serif" w:cs="Arial"/>
          <w:b/>
          <w:color w:val="C00000"/>
        </w:rPr>
      </w:pPr>
      <w:r w:rsidRPr="00AB6C69">
        <w:rPr>
          <w:rFonts w:ascii="Buckeye Serif" w:hAnsi="Buckeye Serif" w:cs="Arial"/>
          <w:b/>
          <w:color w:val="C00000"/>
        </w:rPr>
        <w:t>Major Requirement</w:t>
      </w:r>
      <w:r>
        <w:rPr>
          <w:rFonts w:ascii="Buckeye Serif" w:hAnsi="Buckeye Serif" w:cs="Arial"/>
          <w:b/>
          <w:color w:val="C00000"/>
        </w:rPr>
        <w:t xml:space="preserve"> Notations</w:t>
      </w:r>
    </w:p>
    <w:p w14:paraId="4812BB56" w14:textId="77777777" w:rsidR="00944DAE" w:rsidRPr="00E91D84" w:rsidRDefault="00944DAE" w:rsidP="00944DAE">
      <w:pPr>
        <w:pStyle w:val="NormalWeb"/>
        <w:spacing w:before="40" w:beforeAutospacing="0" w:after="0" w:afterAutospacing="0"/>
        <w:rPr>
          <w:rFonts w:ascii="Buckeye Sans 2" w:hAnsi="Buckeye Sans 2" w:cs="Arial"/>
          <w:sz w:val="18"/>
          <w:szCs w:val="18"/>
        </w:rPr>
      </w:pPr>
    </w:p>
    <w:p w14:paraId="11A9B394" w14:textId="77777777" w:rsidR="00944DAE" w:rsidRPr="00E91D84" w:rsidRDefault="00944DAE" w:rsidP="00944DAE">
      <w:pPr>
        <w:pStyle w:val="NormalWeb"/>
        <w:spacing w:before="40" w:beforeAutospacing="0" w:after="0" w:afterAutospacing="0"/>
        <w:rPr>
          <w:rFonts w:ascii="Buckeye Sans 2" w:hAnsi="Buckeye Sans 2" w:cs="Arial"/>
          <w:sz w:val="18"/>
          <w:szCs w:val="18"/>
        </w:rPr>
      </w:pPr>
      <w:r w:rsidRPr="00E91D84">
        <w:rPr>
          <w:rFonts w:ascii="Buckeye Sans 2" w:hAnsi="Buckeye Sans 2" w:cs="Arial"/>
          <w:sz w:val="18"/>
          <w:szCs w:val="18"/>
        </w:rPr>
        <w:t>The following requirements for the major apply to all Arts and Sciences degrees.</w:t>
      </w:r>
    </w:p>
    <w:p w14:paraId="365AE65E" w14:textId="77777777" w:rsidR="00944DAE" w:rsidRPr="00E91D84" w:rsidRDefault="00944DAE" w:rsidP="00944DAE">
      <w:pPr>
        <w:pStyle w:val="Default"/>
        <w:rPr>
          <w:rFonts w:ascii="Buckeye Sans 2" w:hAnsi="Buckeye Sans 2" w:cs="Arial"/>
          <w:sz w:val="18"/>
          <w:szCs w:val="18"/>
        </w:rPr>
      </w:pPr>
    </w:p>
    <w:p w14:paraId="5844876D" w14:textId="77777777" w:rsidR="00944DAE" w:rsidRPr="00E91D84" w:rsidRDefault="00944DAE" w:rsidP="00944DAE">
      <w:pPr>
        <w:pStyle w:val="Default"/>
        <w:rPr>
          <w:rFonts w:ascii="Buckeye Sans 2" w:hAnsi="Buckeye Sans 2" w:cs="Arial"/>
          <w:sz w:val="18"/>
          <w:szCs w:val="18"/>
        </w:rPr>
      </w:pPr>
      <w:r w:rsidRPr="00E91D84">
        <w:rPr>
          <w:rFonts w:ascii="Buckeye Sans 2" w:hAnsi="Buckeye Sans 2" w:cs="Arial"/>
          <w:b/>
          <w:bCs/>
          <w:sz w:val="18"/>
          <w:szCs w:val="18"/>
        </w:rPr>
        <w:t>Major requirements comprise at least 30 semester hours and can be substantially higher</w:t>
      </w:r>
      <w:r w:rsidRPr="00E91D84">
        <w:rPr>
          <w:rFonts w:ascii="Buckeye Sans 2" w:hAnsi="Buckeye Sans 2" w:cs="Arial"/>
          <w:sz w:val="18"/>
          <w:szCs w:val="18"/>
        </w:rPr>
        <w:t xml:space="preserve">. Major courses must be at the 2000 level or above. At least 20 hours of the major must be in courses offered by the department of the major. Note: Some interdisciplinary majors are excluded from the 20-hour rule. </w:t>
      </w:r>
    </w:p>
    <w:p w14:paraId="580C5449" w14:textId="77777777" w:rsidR="00944DAE" w:rsidRPr="00E91D84" w:rsidRDefault="00944DAE" w:rsidP="00944DAE">
      <w:pPr>
        <w:pStyle w:val="Default"/>
        <w:rPr>
          <w:rFonts w:ascii="Buckeye Sans 2" w:hAnsi="Buckeye Sans 2" w:cs="Arial"/>
          <w:sz w:val="18"/>
          <w:szCs w:val="18"/>
        </w:rPr>
      </w:pPr>
    </w:p>
    <w:p w14:paraId="6C0A5FBD" w14:textId="77777777" w:rsidR="00944DAE" w:rsidRPr="00E91D84" w:rsidRDefault="00944DAE" w:rsidP="00944DAE">
      <w:pPr>
        <w:pStyle w:val="Default"/>
        <w:rPr>
          <w:rFonts w:ascii="Buckeye Sans 2" w:hAnsi="Buckeye Sans 2" w:cs="Arial"/>
          <w:sz w:val="18"/>
          <w:szCs w:val="18"/>
        </w:rPr>
      </w:pPr>
      <w:r w:rsidRPr="00E91D84">
        <w:rPr>
          <w:rFonts w:ascii="Buckeye Sans 2" w:hAnsi="Buckeye Sans 2" w:cs="Arial"/>
          <w:b/>
          <w:bCs/>
          <w:sz w:val="18"/>
          <w:szCs w:val="18"/>
        </w:rPr>
        <w:t>Students must earn at least a C- in a course for the course to apply to the major</w:t>
      </w:r>
      <w:r w:rsidRPr="00E91D84">
        <w:rPr>
          <w:rFonts w:ascii="Buckeye Sans 2" w:hAnsi="Buckeye Sans 2" w:cs="Arial"/>
          <w:sz w:val="18"/>
          <w:szCs w:val="18"/>
        </w:rPr>
        <w:t xml:space="preserve">. However, students must receive a 2.0 cumulative grade point average (GPA) for all major course work. If a D+, D, or an E is earned in a course needed for the major, the course cannot be counted on the major. The major advisor will decide if the course should be repeated or if another course should be substituted. Courses taken on a pass/non-pass basis cannot be used on the major. </w:t>
      </w:r>
    </w:p>
    <w:p w14:paraId="6507D317" w14:textId="77777777" w:rsidR="00944DAE" w:rsidRPr="00E91D84" w:rsidRDefault="00944DAE" w:rsidP="00944DAE">
      <w:pPr>
        <w:pStyle w:val="Default"/>
        <w:rPr>
          <w:rFonts w:ascii="Buckeye Sans 2" w:hAnsi="Buckeye Sans 2" w:cs="Arial"/>
          <w:sz w:val="18"/>
          <w:szCs w:val="18"/>
        </w:rPr>
      </w:pPr>
    </w:p>
    <w:p w14:paraId="7839F5E4" w14:textId="77777777" w:rsidR="00944DAE" w:rsidRPr="00E91D84" w:rsidRDefault="00944DAE" w:rsidP="00944DAE">
      <w:pPr>
        <w:pStyle w:val="Default"/>
        <w:rPr>
          <w:rFonts w:ascii="Buckeye Sans 2" w:hAnsi="Buckeye Sans 2" w:cs="Arial"/>
          <w:sz w:val="18"/>
          <w:szCs w:val="18"/>
        </w:rPr>
      </w:pPr>
      <w:r w:rsidRPr="00E91D84">
        <w:rPr>
          <w:rFonts w:ascii="Buckeye Sans 2" w:hAnsi="Buckeye Sans 2" w:cs="Arial"/>
          <w:b/>
          <w:bCs/>
          <w:sz w:val="18"/>
          <w:szCs w:val="18"/>
        </w:rPr>
        <w:t>The department must approve all courses in the major</w:t>
      </w:r>
      <w:r w:rsidRPr="00E91D84">
        <w:rPr>
          <w:rFonts w:ascii="Buckeye Sans 2" w:hAnsi="Buckeye Sans 2" w:cs="Arial"/>
          <w:sz w:val="18"/>
          <w:szCs w:val="18"/>
        </w:rPr>
        <w:t xml:space="preserve">. Some departments require a “major program form,” a document that must be signed by the academic advisor and submitted with the graduation application. Some departments do not require such a form because the academic advisors use an automated version on the degree audit report. Some departments require both. In any case, students should meet with the academic advisor early to plan the major; during your meeting, it can be determined whether the department requires a paper major program form. Any changes or adjustments to the major should be made in consultation with the academic advisor. </w:t>
      </w:r>
    </w:p>
    <w:p w14:paraId="629B122E" w14:textId="77777777" w:rsidR="00944DAE" w:rsidRPr="00E91D84" w:rsidRDefault="00944DAE" w:rsidP="00944DAE">
      <w:pPr>
        <w:pStyle w:val="Default"/>
        <w:rPr>
          <w:rFonts w:ascii="Buckeye Sans 2" w:hAnsi="Buckeye Sans 2" w:cs="Arial"/>
          <w:sz w:val="18"/>
          <w:szCs w:val="18"/>
        </w:rPr>
      </w:pPr>
    </w:p>
    <w:p w14:paraId="72154D58" w14:textId="77777777" w:rsidR="00944DAE" w:rsidRPr="00E91D84" w:rsidRDefault="00944DAE" w:rsidP="00944DAE">
      <w:pPr>
        <w:pStyle w:val="Default"/>
        <w:rPr>
          <w:rFonts w:ascii="Buckeye Sans 2" w:hAnsi="Buckeye Sans 2" w:cs="Arial"/>
          <w:sz w:val="18"/>
          <w:szCs w:val="18"/>
        </w:rPr>
      </w:pPr>
      <w:r w:rsidRPr="00E91D84">
        <w:rPr>
          <w:rFonts w:ascii="Buckeye Sans 2" w:hAnsi="Buckeye Sans 2" w:cs="Arial"/>
          <w:b/>
          <w:bCs/>
          <w:sz w:val="18"/>
          <w:szCs w:val="18"/>
        </w:rPr>
        <w:t xml:space="preserve">If a student transferred from another institution, no more than half of the credit hours on the major program may consist of transfer credit. </w:t>
      </w:r>
      <w:r w:rsidRPr="00E91D84">
        <w:rPr>
          <w:rFonts w:ascii="Buckeye Sans 2" w:hAnsi="Buckeye Sans 2" w:cs="Arial"/>
          <w:sz w:val="18"/>
          <w:szCs w:val="18"/>
        </w:rPr>
        <w:t xml:space="preserve">The academic advisor, the chairperson of the department, and the appropriate assistant dean must approve any request for a variation in this policy. </w:t>
      </w:r>
    </w:p>
    <w:p w14:paraId="3645129E" w14:textId="77777777" w:rsidR="00944DAE" w:rsidRPr="00E91D84" w:rsidRDefault="00944DAE" w:rsidP="00944DAE">
      <w:pPr>
        <w:pStyle w:val="Default"/>
        <w:rPr>
          <w:rFonts w:ascii="Buckeye Sans 2" w:hAnsi="Buckeye Sans 2" w:cs="Arial"/>
          <w:sz w:val="18"/>
          <w:szCs w:val="18"/>
        </w:rPr>
      </w:pPr>
    </w:p>
    <w:p w14:paraId="12E815BC" w14:textId="77777777" w:rsidR="00944DAE" w:rsidRPr="00E91D84" w:rsidRDefault="00944DAE" w:rsidP="00944DAE">
      <w:pPr>
        <w:pStyle w:val="Default"/>
        <w:rPr>
          <w:rFonts w:ascii="Buckeye Sans 2" w:hAnsi="Buckeye Sans 2" w:cs="Arial"/>
          <w:sz w:val="18"/>
          <w:szCs w:val="18"/>
        </w:rPr>
      </w:pPr>
      <w:r w:rsidRPr="00E91D84">
        <w:rPr>
          <w:rFonts w:ascii="Buckeye Sans 2" w:hAnsi="Buckeye Sans 2" w:cs="Arial"/>
          <w:b/>
          <w:bCs/>
          <w:sz w:val="18"/>
          <w:szCs w:val="18"/>
        </w:rPr>
        <w:t xml:space="preserve">For Honors students, the GE curriculum and major must be approved by the assigned Honors advisor. </w:t>
      </w:r>
      <w:r w:rsidRPr="00E91D84">
        <w:rPr>
          <w:rFonts w:ascii="Buckeye Sans 2" w:hAnsi="Buckeye Sans 2" w:cs="Arial"/>
          <w:sz w:val="18"/>
          <w:szCs w:val="18"/>
        </w:rPr>
        <w:t xml:space="preserve">Information about the honors curriculum and requirements and how to schedule an appointment with an honors advisor is available on the College of Arts and Sciences Honors Program website: http://aschonors.osu.edu/advising. Students will also be assigned a faculty advisor in the department of study to help the student choose courses and co-curricular opportunities that align with academic and professional goals. </w:t>
      </w:r>
    </w:p>
    <w:p w14:paraId="6C969B12" w14:textId="77777777" w:rsidR="00944DAE" w:rsidRPr="00E91D84" w:rsidRDefault="00944DAE" w:rsidP="00944DAE">
      <w:pPr>
        <w:pStyle w:val="Default"/>
        <w:rPr>
          <w:rFonts w:ascii="Buckeye Sans 2" w:hAnsi="Buckeye Sans 2" w:cs="Arial"/>
          <w:sz w:val="18"/>
          <w:szCs w:val="18"/>
        </w:rPr>
      </w:pPr>
    </w:p>
    <w:p w14:paraId="085BAE12" w14:textId="77777777" w:rsidR="00FA588D" w:rsidRPr="00E91D84" w:rsidRDefault="00FA588D" w:rsidP="00FA588D">
      <w:pPr>
        <w:pStyle w:val="Default"/>
        <w:pBdr>
          <w:bottom w:val="single" w:sz="4" w:space="1" w:color="auto"/>
        </w:pBdr>
        <w:rPr>
          <w:rFonts w:ascii="Buckeye Sans 2" w:hAnsi="Buckeye Sans 2" w:cs="Arial"/>
          <w:sz w:val="18"/>
          <w:szCs w:val="18"/>
        </w:rPr>
      </w:pPr>
    </w:p>
    <w:p w14:paraId="40319D84" w14:textId="77777777" w:rsidR="00FA588D" w:rsidRPr="00E91D84" w:rsidRDefault="00FA588D" w:rsidP="00FA588D">
      <w:pPr>
        <w:pStyle w:val="Default"/>
        <w:rPr>
          <w:rFonts w:ascii="Buckeye Sans 2" w:hAnsi="Buckeye Sans 2" w:cs="Arial"/>
          <w:sz w:val="18"/>
          <w:szCs w:val="18"/>
        </w:rPr>
      </w:pPr>
    </w:p>
    <w:p w14:paraId="4A74948A" w14:textId="77777777" w:rsidR="00FA588D" w:rsidRPr="00E91D84" w:rsidRDefault="00FA588D" w:rsidP="00FA588D">
      <w:pPr>
        <w:pStyle w:val="Default"/>
        <w:rPr>
          <w:rFonts w:ascii="Buckeye Sans 2" w:hAnsi="Buckeye Sans 2" w:cs="Arial"/>
          <w:sz w:val="18"/>
          <w:szCs w:val="18"/>
        </w:rPr>
      </w:pPr>
    </w:p>
    <w:p w14:paraId="757345D3" w14:textId="77777777" w:rsidR="00FA588D" w:rsidRPr="00EA5B25" w:rsidRDefault="00FA588D" w:rsidP="00FA588D">
      <w:pPr>
        <w:pStyle w:val="Default"/>
        <w:rPr>
          <w:rFonts w:ascii="Buckeye Sans 2" w:hAnsi="Buckeye Sans 2" w:cs="Arial"/>
          <w:sz w:val="18"/>
          <w:szCs w:val="18"/>
        </w:rPr>
      </w:pPr>
      <w:r w:rsidRPr="00E91D84">
        <w:rPr>
          <w:rFonts w:ascii="Buckeye Sans 2" w:hAnsi="Buckeye Sans 2" w:cs="Arial"/>
          <w:b/>
          <w:bCs/>
          <w:color w:val="C00000"/>
          <w:sz w:val="18"/>
          <w:szCs w:val="18"/>
        </w:rPr>
        <w:t xml:space="preserve">For more information about internship and career opportunities, </w:t>
      </w:r>
      <w:r w:rsidRPr="00E91D84">
        <w:rPr>
          <w:rFonts w:ascii="Buckeye Sans 2" w:hAnsi="Buckeye Sans 2" w:cs="Arial"/>
          <w:b/>
          <w:bCs/>
          <w:sz w:val="18"/>
          <w:szCs w:val="18"/>
        </w:rPr>
        <w:t xml:space="preserve">visit the College of Arts and Sciences Career Services Office. </w:t>
      </w:r>
      <w:r w:rsidRPr="00E91D84">
        <w:rPr>
          <w:rFonts w:ascii="Buckeye Sans 2" w:hAnsi="Buckeye Sans 2" w:cs="Arial"/>
          <w:sz w:val="18"/>
          <w:szCs w:val="18"/>
        </w:rPr>
        <w:t xml:space="preserve">Their website is </w:t>
      </w:r>
      <w:hyperlink r:id="rId12" w:history="1">
        <w:r w:rsidRPr="00AB6C69">
          <w:rPr>
            <w:rStyle w:val="Hyperlink"/>
            <w:rFonts w:ascii="Buckeye Sans 2" w:hAnsi="Buckeye Sans 2" w:cs="Arial"/>
            <w:color w:val="C00000"/>
            <w:sz w:val="18"/>
            <w:szCs w:val="18"/>
          </w:rPr>
          <w:t>http://asccareerservices.osu.edu/</w:t>
        </w:r>
      </w:hyperlink>
      <w:r w:rsidRPr="00E91D84">
        <w:rPr>
          <w:rFonts w:ascii="Buckeye Sans 2" w:hAnsi="Buckeye Sans 2" w:cs="Arial"/>
          <w:sz w:val="18"/>
          <w:szCs w:val="18"/>
        </w:rPr>
        <w:t xml:space="preserve"> . </w:t>
      </w:r>
    </w:p>
    <w:p w14:paraId="6E266FE2" w14:textId="25DBEF09" w:rsidR="00BD0BE6" w:rsidRPr="00825495" w:rsidRDefault="00BD0BE6" w:rsidP="00944DAE">
      <w:pPr>
        <w:rPr>
          <w:rFonts w:ascii="Arial" w:hAnsi="Arial" w:cs="Arial"/>
          <w:sz w:val="22"/>
          <w:szCs w:val="22"/>
        </w:rPr>
      </w:pPr>
    </w:p>
    <w:sectPr w:rsidR="00BD0BE6" w:rsidRPr="00825495" w:rsidSect="009D5649">
      <w:headerReference w:type="even" r:id="rId13"/>
      <w:headerReference w:type="default" r:id="rId14"/>
      <w:footerReference w:type="even" r:id="rId15"/>
      <w:footerReference w:type="default" r:id="rId16"/>
      <w:headerReference w:type="first" r:id="rId17"/>
      <w:footerReference w:type="first" r:id="rId18"/>
      <w:pgSz w:w="12240" w:h="15840"/>
      <w:pgMar w:top="720" w:right="1008" w:bottom="540"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C0C30" w14:textId="77777777" w:rsidR="009D5649" w:rsidRDefault="009D5649" w:rsidP="00551101">
      <w:r>
        <w:separator/>
      </w:r>
    </w:p>
  </w:endnote>
  <w:endnote w:type="continuationSeparator" w:id="0">
    <w:p w14:paraId="6D4394A7" w14:textId="77777777" w:rsidR="009D5649" w:rsidRDefault="009D5649" w:rsidP="0055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uckeye Sans 2">
    <w:panose1 w:val="00000000000000000000"/>
    <w:charset w:val="00"/>
    <w:family w:val="auto"/>
    <w:pitch w:val="variable"/>
    <w:sig w:usb0="A00000FF" w:usb1="4000204B" w:usb2="00000000" w:usb3="00000000" w:csb0="00000193" w:csb1="00000000"/>
  </w:font>
  <w:font w:name="Proxima Nova Rg">
    <w:altName w:val="Arial"/>
    <w:panose1 w:val="00000000000000000000"/>
    <w:charset w:val="00"/>
    <w:family w:val="modern"/>
    <w:notTrueType/>
    <w:pitch w:val="variable"/>
    <w:sig w:usb0="00000001" w:usb1="5000E0FB" w:usb2="00000000" w:usb3="00000000" w:csb0="0000019F" w:csb1="00000000"/>
  </w:font>
  <w:font w:name="Buckeye Sans 2 Black">
    <w:panose1 w:val="00000000000000000000"/>
    <w:charset w:val="00"/>
    <w:family w:val="auto"/>
    <w:pitch w:val="variable"/>
    <w:sig w:usb0="A00000FF" w:usb1="4000204B" w:usb2="00000000" w:usb3="00000000" w:csb0="00000193" w:csb1="00000000"/>
  </w:font>
  <w:font w:name="Buckeye Serif">
    <w:panose1 w:val="00000500000000000000"/>
    <w:charset w:val="00"/>
    <w:family w:val="modern"/>
    <w:notTrueType/>
    <w:pitch w:val="variable"/>
    <w:sig w:usb0="20000287" w:usb1="02000002" w:usb2="00000000" w:usb3="00000000" w:csb0="0000019F" w:csb1="00000000"/>
  </w:font>
  <w:font w:name="Buckeye Serif 2">
    <w:panose1 w:val="00000000000000000000"/>
    <w:charset w:val="00"/>
    <w:family w:val="auto"/>
    <w:pitch w:val="variable"/>
    <w:sig w:usb0="A00000FF" w:usb1="4200E07A"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175D" w14:textId="77777777" w:rsidR="004757AF" w:rsidRDefault="00475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12FA" w14:textId="18381430" w:rsidR="00F53C24" w:rsidRPr="00F53C24" w:rsidRDefault="00F53C24">
    <w:pPr>
      <w:pStyle w:val="Footer"/>
      <w:jc w:val="right"/>
      <w:rPr>
        <w:i/>
        <w:sz w:val="16"/>
        <w:szCs w:val="16"/>
      </w:rPr>
    </w:pPr>
    <w:r w:rsidRPr="00F53C24">
      <w:rPr>
        <w:i/>
        <w:sz w:val="16"/>
        <w:szCs w:val="16"/>
      </w:rPr>
      <w:t xml:space="preserve">GIS Page </w:t>
    </w:r>
    <w:r w:rsidRPr="00F53C24">
      <w:rPr>
        <w:rStyle w:val="PageNumber"/>
        <w:i/>
        <w:sz w:val="16"/>
        <w:szCs w:val="16"/>
      </w:rPr>
      <w:fldChar w:fldCharType="begin"/>
    </w:r>
    <w:r w:rsidRPr="00F53C24">
      <w:rPr>
        <w:rStyle w:val="PageNumber"/>
        <w:i/>
        <w:sz w:val="16"/>
        <w:szCs w:val="16"/>
      </w:rPr>
      <w:instrText xml:space="preserve"> PAGE </w:instrText>
    </w:r>
    <w:r w:rsidRPr="00F53C24">
      <w:rPr>
        <w:rStyle w:val="PageNumber"/>
        <w:i/>
        <w:sz w:val="16"/>
        <w:szCs w:val="16"/>
      </w:rPr>
      <w:fldChar w:fldCharType="separate"/>
    </w:r>
    <w:r w:rsidR="002A181F">
      <w:rPr>
        <w:rStyle w:val="PageNumber"/>
        <w:i/>
        <w:noProof/>
        <w:sz w:val="16"/>
        <w:szCs w:val="16"/>
      </w:rPr>
      <w:t>3</w:t>
    </w:r>
    <w:r w:rsidRPr="00F53C24">
      <w:rPr>
        <w:rStyle w:val="PageNumber"/>
        <w:i/>
        <w:sz w:val="16"/>
        <w:szCs w:val="16"/>
      </w:rPr>
      <w:fldChar w:fldCharType="end"/>
    </w:r>
    <w:r w:rsidRPr="00F53C24">
      <w:rPr>
        <w:i/>
        <w:sz w:val="16"/>
        <w:szCs w:val="16"/>
      </w:rPr>
      <w:t xml:space="preserve"> </w:t>
    </w:r>
    <w:r w:rsidR="004757AF">
      <w:rPr>
        <w:i/>
        <w:sz w:val="16"/>
        <w:szCs w:val="16"/>
      </w:rPr>
      <w:t>of 2</w:t>
    </w:r>
  </w:p>
  <w:p w14:paraId="0E0FE9E0" w14:textId="77AE3C94" w:rsidR="00551101" w:rsidRPr="00F53C24" w:rsidRDefault="00F525CA">
    <w:pPr>
      <w:pStyle w:val="Footer"/>
      <w:jc w:val="right"/>
      <w:rPr>
        <w:i/>
        <w:sz w:val="16"/>
        <w:szCs w:val="16"/>
      </w:rPr>
    </w:pPr>
    <w:r w:rsidRPr="00F53C24">
      <w:rPr>
        <w:i/>
        <w:sz w:val="16"/>
        <w:szCs w:val="16"/>
      </w:rPr>
      <w:t xml:space="preserve">Revised </w:t>
    </w:r>
    <w:r w:rsidR="006F7F87" w:rsidRPr="00F53C24">
      <w:rPr>
        <w:i/>
        <w:sz w:val="16"/>
        <w:szCs w:val="16"/>
      </w:rPr>
      <w:t>(</w:t>
    </w:r>
    <w:r w:rsidR="004757AF">
      <w:rPr>
        <w:i/>
        <w:sz w:val="16"/>
        <w:szCs w:val="16"/>
      </w:rPr>
      <w:t>5/</w:t>
    </w:r>
    <w:r w:rsidR="00993A9C">
      <w:rPr>
        <w:i/>
        <w:sz w:val="16"/>
        <w:szCs w:val="16"/>
      </w:rPr>
      <w:t>202</w:t>
    </w:r>
    <w:r w:rsidR="002A2173">
      <w:rPr>
        <w:i/>
        <w:sz w:val="16"/>
        <w:szCs w:val="16"/>
      </w:rPr>
      <w:t>4</w:t>
    </w:r>
    <w:r w:rsidR="00551101" w:rsidRPr="00F53C24">
      <w:rPr>
        <w:i/>
        <w:sz w:val="16"/>
        <w:szCs w:val="16"/>
      </w:rPr>
      <w:t>)</w:t>
    </w:r>
  </w:p>
  <w:p w14:paraId="138BDCF7" w14:textId="77777777" w:rsidR="00551101" w:rsidRDefault="005511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2A5C" w14:textId="77777777" w:rsidR="004757AF" w:rsidRDefault="00475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ACD06" w14:textId="77777777" w:rsidR="009D5649" w:rsidRDefault="009D5649" w:rsidP="00551101">
      <w:r>
        <w:separator/>
      </w:r>
    </w:p>
  </w:footnote>
  <w:footnote w:type="continuationSeparator" w:id="0">
    <w:p w14:paraId="3E16D7BB" w14:textId="77777777" w:rsidR="009D5649" w:rsidRDefault="009D5649" w:rsidP="00551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9FB8" w14:textId="77777777" w:rsidR="004757AF" w:rsidRDefault="00475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2245" w14:textId="77777777" w:rsidR="004757AF" w:rsidRDefault="00475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E4F8" w14:textId="77777777" w:rsidR="004757AF" w:rsidRDefault="00475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3151"/>
    <w:multiLevelType w:val="hybridMultilevel"/>
    <w:tmpl w:val="5E682BB4"/>
    <w:lvl w:ilvl="0" w:tplc="A74484F8">
      <w:start w:val="1"/>
      <w:numFmt w:val="bullet"/>
      <w:lvlText w:val=""/>
      <w:lvlJc w:val="left"/>
      <w:pPr>
        <w:tabs>
          <w:tab w:val="num" w:pos="36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973F14"/>
    <w:multiLevelType w:val="hybridMultilevel"/>
    <w:tmpl w:val="22F69ABA"/>
    <w:lvl w:ilvl="0" w:tplc="3716AC76">
      <w:start w:val="1"/>
      <w:numFmt w:val="bullet"/>
      <w:lvlText w:val="o"/>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E668EE"/>
    <w:multiLevelType w:val="hybridMultilevel"/>
    <w:tmpl w:val="863C321E"/>
    <w:lvl w:ilvl="0" w:tplc="E64EC4CE">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20AE7"/>
    <w:multiLevelType w:val="hybridMultilevel"/>
    <w:tmpl w:val="08947786"/>
    <w:lvl w:ilvl="0" w:tplc="CDC8E894">
      <w:start w:val="12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82B08"/>
    <w:multiLevelType w:val="hybridMultilevel"/>
    <w:tmpl w:val="23F6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36685"/>
    <w:multiLevelType w:val="hybridMultilevel"/>
    <w:tmpl w:val="78DAB83E"/>
    <w:lvl w:ilvl="0" w:tplc="05700142">
      <w:start w:val="12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4F3071"/>
    <w:multiLevelType w:val="hybridMultilevel"/>
    <w:tmpl w:val="38AA38D4"/>
    <w:lvl w:ilvl="0" w:tplc="94C4A9E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E609F5"/>
    <w:multiLevelType w:val="hybridMultilevel"/>
    <w:tmpl w:val="39EEDCD0"/>
    <w:lvl w:ilvl="0" w:tplc="3716AC76">
      <w:start w:val="1"/>
      <w:numFmt w:val="bullet"/>
      <w:lvlText w:val="o"/>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DD01BB"/>
    <w:multiLevelType w:val="hybridMultilevel"/>
    <w:tmpl w:val="1A6C1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70739CE"/>
    <w:multiLevelType w:val="hybridMultilevel"/>
    <w:tmpl w:val="874615DA"/>
    <w:lvl w:ilvl="0" w:tplc="94C4A9E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CE392A"/>
    <w:multiLevelType w:val="hybridMultilevel"/>
    <w:tmpl w:val="7EE6CEA6"/>
    <w:lvl w:ilvl="0" w:tplc="3716AC76">
      <w:start w:val="1"/>
      <w:numFmt w:val="bullet"/>
      <w:lvlText w:val="o"/>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8020302">
    <w:abstractNumId w:val="0"/>
  </w:num>
  <w:num w:numId="2" w16cid:durableId="748312821">
    <w:abstractNumId w:val="10"/>
  </w:num>
  <w:num w:numId="3" w16cid:durableId="743456835">
    <w:abstractNumId w:val="1"/>
  </w:num>
  <w:num w:numId="4" w16cid:durableId="724261452">
    <w:abstractNumId w:val="7"/>
  </w:num>
  <w:num w:numId="5" w16cid:durableId="525992823">
    <w:abstractNumId w:val="8"/>
  </w:num>
  <w:num w:numId="6" w16cid:durableId="590505051">
    <w:abstractNumId w:val="4"/>
  </w:num>
  <w:num w:numId="7" w16cid:durableId="1398095095">
    <w:abstractNumId w:val="9"/>
  </w:num>
  <w:num w:numId="8" w16cid:durableId="1845627416">
    <w:abstractNumId w:val="6"/>
  </w:num>
  <w:num w:numId="9" w16cid:durableId="1320698078">
    <w:abstractNumId w:val="2"/>
  </w:num>
  <w:num w:numId="10" w16cid:durableId="991762213">
    <w:abstractNumId w:val="3"/>
  </w:num>
  <w:num w:numId="11" w16cid:durableId="707343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E5A"/>
    <w:rsid w:val="00005224"/>
    <w:rsid w:val="000059BD"/>
    <w:rsid w:val="00012C05"/>
    <w:rsid w:val="00014034"/>
    <w:rsid w:val="00014F7B"/>
    <w:rsid w:val="000218AD"/>
    <w:rsid w:val="000261F8"/>
    <w:rsid w:val="00027D5A"/>
    <w:rsid w:val="00035530"/>
    <w:rsid w:val="00041601"/>
    <w:rsid w:val="000537FB"/>
    <w:rsid w:val="0005479A"/>
    <w:rsid w:val="000663B3"/>
    <w:rsid w:val="00069AB4"/>
    <w:rsid w:val="00071A54"/>
    <w:rsid w:val="00076B60"/>
    <w:rsid w:val="000808B0"/>
    <w:rsid w:val="000854DB"/>
    <w:rsid w:val="000872EA"/>
    <w:rsid w:val="00093DC2"/>
    <w:rsid w:val="000961E9"/>
    <w:rsid w:val="000A1488"/>
    <w:rsid w:val="000A6F86"/>
    <w:rsid w:val="000B03CC"/>
    <w:rsid w:val="000B373D"/>
    <w:rsid w:val="000C39AF"/>
    <w:rsid w:val="000E090A"/>
    <w:rsid w:val="000E26E0"/>
    <w:rsid w:val="000E4AAA"/>
    <w:rsid w:val="000E6D1C"/>
    <w:rsid w:val="000E7201"/>
    <w:rsid w:val="000F2E7F"/>
    <w:rsid w:val="00101BE1"/>
    <w:rsid w:val="00102705"/>
    <w:rsid w:val="00113449"/>
    <w:rsid w:val="00120A03"/>
    <w:rsid w:val="00141CD4"/>
    <w:rsid w:val="001517D1"/>
    <w:rsid w:val="00152123"/>
    <w:rsid w:val="001629A1"/>
    <w:rsid w:val="0016360C"/>
    <w:rsid w:val="00165E53"/>
    <w:rsid w:val="0017173D"/>
    <w:rsid w:val="00172877"/>
    <w:rsid w:val="00175A82"/>
    <w:rsid w:val="00182B68"/>
    <w:rsid w:val="00183591"/>
    <w:rsid w:val="00194115"/>
    <w:rsid w:val="001A2D0E"/>
    <w:rsid w:val="001A3989"/>
    <w:rsid w:val="001A4A62"/>
    <w:rsid w:val="001A5268"/>
    <w:rsid w:val="001B6F58"/>
    <w:rsid w:val="001C2D9D"/>
    <w:rsid w:val="001F2BF0"/>
    <w:rsid w:val="00202977"/>
    <w:rsid w:val="002305F3"/>
    <w:rsid w:val="00232507"/>
    <w:rsid w:val="0024014E"/>
    <w:rsid w:val="00242C4E"/>
    <w:rsid w:val="002527F0"/>
    <w:rsid w:val="00254937"/>
    <w:rsid w:val="00254CFD"/>
    <w:rsid w:val="00261FDF"/>
    <w:rsid w:val="00266CC0"/>
    <w:rsid w:val="00271EDC"/>
    <w:rsid w:val="002775F0"/>
    <w:rsid w:val="002777F6"/>
    <w:rsid w:val="0027783D"/>
    <w:rsid w:val="00286724"/>
    <w:rsid w:val="00291125"/>
    <w:rsid w:val="0029241F"/>
    <w:rsid w:val="002A181F"/>
    <w:rsid w:val="002A2173"/>
    <w:rsid w:val="002A3B03"/>
    <w:rsid w:val="002A6EFE"/>
    <w:rsid w:val="002A776F"/>
    <w:rsid w:val="002B10CE"/>
    <w:rsid w:val="002B1439"/>
    <w:rsid w:val="002B3727"/>
    <w:rsid w:val="002B3E9C"/>
    <w:rsid w:val="002D0ECF"/>
    <w:rsid w:val="002E3799"/>
    <w:rsid w:val="002E5D88"/>
    <w:rsid w:val="002F1741"/>
    <w:rsid w:val="002F319A"/>
    <w:rsid w:val="002F6DCE"/>
    <w:rsid w:val="00316941"/>
    <w:rsid w:val="0032019E"/>
    <w:rsid w:val="003211E7"/>
    <w:rsid w:val="00324446"/>
    <w:rsid w:val="00324F61"/>
    <w:rsid w:val="00326562"/>
    <w:rsid w:val="003515E5"/>
    <w:rsid w:val="0036184D"/>
    <w:rsid w:val="00373468"/>
    <w:rsid w:val="00375F92"/>
    <w:rsid w:val="00392C9A"/>
    <w:rsid w:val="003A2A28"/>
    <w:rsid w:val="003A5448"/>
    <w:rsid w:val="003B0E5A"/>
    <w:rsid w:val="003B2CFF"/>
    <w:rsid w:val="003C55C0"/>
    <w:rsid w:val="003C7CFC"/>
    <w:rsid w:val="003E0236"/>
    <w:rsid w:val="00413869"/>
    <w:rsid w:val="00416364"/>
    <w:rsid w:val="00423396"/>
    <w:rsid w:val="00427D5F"/>
    <w:rsid w:val="00431B41"/>
    <w:rsid w:val="00441238"/>
    <w:rsid w:val="00450172"/>
    <w:rsid w:val="00457ECC"/>
    <w:rsid w:val="004757AF"/>
    <w:rsid w:val="0049344F"/>
    <w:rsid w:val="00494793"/>
    <w:rsid w:val="004A29DC"/>
    <w:rsid w:val="004B353F"/>
    <w:rsid w:val="004C43A4"/>
    <w:rsid w:val="004F1798"/>
    <w:rsid w:val="004F6DD4"/>
    <w:rsid w:val="005128FB"/>
    <w:rsid w:val="00513FFF"/>
    <w:rsid w:val="00533A2E"/>
    <w:rsid w:val="00536D8B"/>
    <w:rsid w:val="00537B5A"/>
    <w:rsid w:val="00542E9D"/>
    <w:rsid w:val="0054334E"/>
    <w:rsid w:val="00547547"/>
    <w:rsid w:val="00550225"/>
    <w:rsid w:val="00551101"/>
    <w:rsid w:val="00552DB0"/>
    <w:rsid w:val="00567981"/>
    <w:rsid w:val="00572900"/>
    <w:rsid w:val="00582370"/>
    <w:rsid w:val="005834C1"/>
    <w:rsid w:val="00590A80"/>
    <w:rsid w:val="005917E5"/>
    <w:rsid w:val="0059593F"/>
    <w:rsid w:val="005B3766"/>
    <w:rsid w:val="005B414B"/>
    <w:rsid w:val="005C1D44"/>
    <w:rsid w:val="005D6DCE"/>
    <w:rsid w:val="005E4093"/>
    <w:rsid w:val="005E50FF"/>
    <w:rsid w:val="00607444"/>
    <w:rsid w:val="00611CDE"/>
    <w:rsid w:val="006124E1"/>
    <w:rsid w:val="00613003"/>
    <w:rsid w:val="00615290"/>
    <w:rsid w:val="006169F2"/>
    <w:rsid w:val="00621F82"/>
    <w:rsid w:val="00626038"/>
    <w:rsid w:val="00635D25"/>
    <w:rsid w:val="0064341C"/>
    <w:rsid w:val="00652174"/>
    <w:rsid w:val="00652586"/>
    <w:rsid w:val="00652BCB"/>
    <w:rsid w:val="00655422"/>
    <w:rsid w:val="00660BE9"/>
    <w:rsid w:val="0067090B"/>
    <w:rsid w:val="006709A3"/>
    <w:rsid w:val="006716DB"/>
    <w:rsid w:val="006802DD"/>
    <w:rsid w:val="0068321D"/>
    <w:rsid w:val="006833E1"/>
    <w:rsid w:val="00683BA4"/>
    <w:rsid w:val="00696250"/>
    <w:rsid w:val="006B4AC4"/>
    <w:rsid w:val="006D0722"/>
    <w:rsid w:val="006E173C"/>
    <w:rsid w:val="006F5FCC"/>
    <w:rsid w:val="006F7F87"/>
    <w:rsid w:val="00703EC1"/>
    <w:rsid w:val="007055FA"/>
    <w:rsid w:val="0071371E"/>
    <w:rsid w:val="00716117"/>
    <w:rsid w:val="0072242B"/>
    <w:rsid w:val="00723A56"/>
    <w:rsid w:val="007419C9"/>
    <w:rsid w:val="00746216"/>
    <w:rsid w:val="0075049A"/>
    <w:rsid w:val="00751279"/>
    <w:rsid w:val="00765776"/>
    <w:rsid w:val="00772507"/>
    <w:rsid w:val="00786263"/>
    <w:rsid w:val="007874E4"/>
    <w:rsid w:val="00794EB0"/>
    <w:rsid w:val="007975CD"/>
    <w:rsid w:val="00797F8D"/>
    <w:rsid w:val="007C009A"/>
    <w:rsid w:val="007D1926"/>
    <w:rsid w:val="007D3B84"/>
    <w:rsid w:val="007D4983"/>
    <w:rsid w:val="007D4BD1"/>
    <w:rsid w:val="007F4505"/>
    <w:rsid w:val="007F74F6"/>
    <w:rsid w:val="00802ED8"/>
    <w:rsid w:val="008035D8"/>
    <w:rsid w:val="0081198E"/>
    <w:rsid w:val="00820259"/>
    <w:rsid w:val="00825495"/>
    <w:rsid w:val="0083439F"/>
    <w:rsid w:val="0083645E"/>
    <w:rsid w:val="00841E14"/>
    <w:rsid w:val="008517C4"/>
    <w:rsid w:val="00852981"/>
    <w:rsid w:val="008632AB"/>
    <w:rsid w:val="00867FEC"/>
    <w:rsid w:val="00872D18"/>
    <w:rsid w:val="00873CB4"/>
    <w:rsid w:val="00876594"/>
    <w:rsid w:val="00882D96"/>
    <w:rsid w:val="008B5282"/>
    <w:rsid w:val="008C16CB"/>
    <w:rsid w:val="008C34A0"/>
    <w:rsid w:val="008D7927"/>
    <w:rsid w:val="008E244D"/>
    <w:rsid w:val="008E28F1"/>
    <w:rsid w:val="008E2D9C"/>
    <w:rsid w:val="008F57F5"/>
    <w:rsid w:val="0090531D"/>
    <w:rsid w:val="0092453B"/>
    <w:rsid w:val="009333E9"/>
    <w:rsid w:val="00936D1B"/>
    <w:rsid w:val="009374E6"/>
    <w:rsid w:val="00944DAE"/>
    <w:rsid w:val="00957F44"/>
    <w:rsid w:val="00962066"/>
    <w:rsid w:val="009731C0"/>
    <w:rsid w:val="00982276"/>
    <w:rsid w:val="00982CB6"/>
    <w:rsid w:val="0099344F"/>
    <w:rsid w:val="00993A9C"/>
    <w:rsid w:val="00996A0B"/>
    <w:rsid w:val="009A0545"/>
    <w:rsid w:val="009A09EF"/>
    <w:rsid w:val="009A0C9F"/>
    <w:rsid w:val="009A3131"/>
    <w:rsid w:val="009A4090"/>
    <w:rsid w:val="009A70F1"/>
    <w:rsid w:val="009B1547"/>
    <w:rsid w:val="009B294F"/>
    <w:rsid w:val="009B4D6A"/>
    <w:rsid w:val="009C012E"/>
    <w:rsid w:val="009C1C53"/>
    <w:rsid w:val="009C7E26"/>
    <w:rsid w:val="009D038C"/>
    <w:rsid w:val="009D5649"/>
    <w:rsid w:val="009D6F43"/>
    <w:rsid w:val="009D73A4"/>
    <w:rsid w:val="009D7FA6"/>
    <w:rsid w:val="009E0390"/>
    <w:rsid w:val="009E6178"/>
    <w:rsid w:val="009E6B02"/>
    <w:rsid w:val="009F08DE"/>
    <w:rsid w:val="009F62C9"/>
    <w:rsid w:val="00A01E1A"/>
    <w:rsid w:val="00A036BF"/>
    <w:rsid w:val="00A0583C"/>
    <w:rsid w:val="00A3046A"/>
    <w:rsid w:val="00A310E0"/>
    <w:rsid w:val="00A31C60"/>
    <w:rsid w:val="00A43DEC"/>
    <w:rsid w:val="00A47614"/>
    <w:rsid w:val="00A57466"/>
    <w:rsid w:val="00A63044"/>
    <w:rsid w:val="00A70AE2"/>
    <w:rsid w:val="00A74139"/>
    <w:rsid w:val="00A82535"/>
    <w:rsid w:val="00A97CE6"/>
    <w:rsid w:val="00AA080C"/>
    <w:rsid w:val="00AA39EB"/>
    <w:rsid w:val="00AB12B1"/>
    <w:rsid w:val="00AD116B"/>
    <w:rsid w:val="00AE090A"/>
    <w:rsid w:val="00AE426D"/>
    <w:rsid w:val="00AF0DB7"/>
    <w:rsid w:val="00AF1CB9"/>
    <w:rsid w:val="00AF36BF"/>
    <w:rsid w:val="00B0117B"/>
    <w:rsid w:val="00B01C74"/>
    <w:rsid w:val="00B02310"/>
    <w:rsid w:val="00B05781"/>
    <w:rsid w:val="00B13568"/>
    <w:rsid w:val="00B13A4F"/>
    <w:rsid w:val="00B153E5"/>
    <w:rsid w:val="00B30D21"/>
    <w:rsid w:val="00B32FBE"/>
    <w:rsid w:val="00B37A81"/>
    <w:rsid w:val="00B4179A"/>
    <w:rsid w:val="00B55221"/>
    <w:rsid w:val="00B65965"/>
    <w:rsid w:val="00B67F2A"/>
    <w:rsid w:val="00B72382"/>
    <w:rsid w:val="00B72FB1"/>
    <w:rsid w:val="00B755A6"/>
    <w:rsid w:val="00B82364"/>
    <w:rsid w:val="00B8362E"/>
    <w:rsid w:val="00B84EEF"/>
    <w:rsid w:val="00B91049"/>
    <w:rsid w:val="00B929A4"/>
    <w:rsid w:val="00BB45A3"/>
    <w:rsid w:val="00BB4B5F"/>
    <w:rsid w:val="00BB5BA0"/>
    <w:rsid w:val="00BC1D90"/>
    <w:rsid w:val="00BC38FB"/>
    <w:rsid w:val="00BD0BE6"/>
    <w:rsid w:val="00BD32B6"/>
    <w:rsid w:val="00BD4C4E"/>
    <w:rsid w:val="00C051B4"/>
    <w:rsid w:val="00C07260"/>
    <w:rsid w:val="00C10B90"/>
    <w:rsid w:val="00C123D7"/>
    <w:rsid w:val="00C14953"/>
    <w:rsid w:val="00C1715C"/>
    <w:rsid w:val="00C26939"/>
    <w:rsid w:val="00C429B1"/>
    <w:rsid w:val="00C42D14"/>
    <w:rsid w:val="00C434F6"/>
    <w:rsid w:val="00C460CE"/>
    <w:rsid w:val="00C576C8"/>
    <w:rsid w:val="00C63D3C"/>
    <w:rsid w:val="00C65DF2"/>
    <w:rsid w:val="00C667FB"/>
    <w:rsid w:val="00C76ACD"/>
    <w:rsid w:val="00C81DA4"/>
    <w:rsid w:val="00C959E3"/>
    <w:rsid w:val="00CA0603"/>
    <w:rsid w:val="00CA25DE"/>
    <w:rsid w:val="00CC34C4"/>
    <w:rsid w:val="00CC7DB6"/>
    <w:rsid w:val="00CD4956"/>
    <w:rsid w:val="00CD5047"/>
    <w:rsid w:val="00CE2586"/>
    <w:rsid w:val="00CE4639"/>
    <w:rsid w:val="00CF3C7F"/>
    <w:rsid w:val="00CF76DD"/>
    <w:rsid w:val="00D0000D"/>
    <w:rsid w:val="00D0025B"/>
    <w:rsid w:val="00D0349E"/>
    <w:rsid w:val="00D0716F"/>
    <w:rsid w:val="00D10A52"/>
    <w:rsid w:val="00D1633D"/>
    <w:rsid w:val="00D220B1"/>
    <w:rsid w:val="00D239BC"/>
    <w:rsid w:val="00D24D5D"/>
    <w:rsid w:val="00D26B90"/>
    <w:rsid w:val="00D27004"/>
    <w:rsid w:val="00D367E6"/>
    <w:rsid w:val="00D4017A"/>
    <w:rsid w:val="00D42603"/>
    <w:rsid w:val="00D436E2"/>
    <w:rsid w:val="00D50FF2"/>
    <w:rsid w:val="00D523A1"/>
    <w:rsid w:val="00D535E8"/>
    <w:rsid w:val="00D600E0"/>
    <w:rsid w:val="00D638D7"/>
    <w:rsid w:val="00D679C3"/>
    <w:rsid w:val="00D7153B"/>
    <w:rsid w:val="00D715FF"/>
    <w:rsid w:val="00D8674E"/>
    <w:rsid w:val="00DA6465"/>
    <w:rsid w:val="00DA6E31"/>
    <w:rsid w:val="00DB101D"/>
    <w:rsid w:val="00DB2985"/>
    <w:rsid w:val="00DB29EC"/>
    <w:rsid w:val="00DC79BE"/>
    <w:rsid w:val="00DD79A4"/>
    <w:rsid w:val="00DD7F85"/>
    <w:rsid w:val="00DE3591"/>
    <w:rsid w:val="00DF1555"/>
    <w:rsid w:val="00E04062"/>
    <w:rsid w:val="00E073F3"/>
    <w:rsid w:val="00E157B0"/>
    <w:rsid w:val="00E21FBA"/>
    <w:rsid w:val="00E225B4"/>
    <w:rsid w:val="00E25B3A"/>
    <w:rsid w:val="00E47932"/>
    <w:rsid w:val="00E546E8"/>
    <w:rsid w:val="00E6156F"/>
    <w:rsid w:val="00E63EF5"/>
    <w:rsid w:val="00E7344F"/>
    <w:rsid w:val="00E75E40"/>
    <w:rsid w:val="00E877F3"/>
    <w:rsid w:val="00E962F9"/>
    <w:rsid w:val="00E97AFE"/>
    <w:rsid w:val="00EA479A"/>
    <w:rsid w:val="00EA75A4"/>
    <w:rsid w:val="00EC123A"/>
    <w:rsid w:val="00EC1A1A"/>
    <w:rsid w:val="00EC3137"/>
    <w:rsid w:val="00ED4D9F"/>
    <w:rsid w:val="00EF6233"/>
    <w:rsid w:val="00F00D3A"/>
    <w:rsid w:val="00F05379"/>
    <w:rsid w:val="00F22ADE"/>
    <w:rsid w:val="00F33CFB"/>
    <w:rsid w:val="00F525CA"/>
    <w:rsid w:val="00F53C24"/>
    <w:rsid w:val="00F5481D"/>
    <w:rsid w:val="00F54988"/>
    <w:rsid w:val="00F624EB"/>
    <w:rsid w:val="00F67A6C"/>
    <w:rsid w:val="00F8425E"/>
    <w:rsid w:val="00F86278"/>
    <w:rsid w:val="00F87014"/>
    <w:rsid w:val="00F87453"/>
    <w:rsid w:val="00F937FA"/>
    <w:rsid w:val="00F978A9"/>
    <w:rsid w:val="00FA09D7"/>
    <w:rsid w:val="00FA0A1A"/>
    <w:rsid w:val="00FA0FEA"/>
    <w:rsid w:val="00FA29CA"/>
    <w:rsid w:val="00FA588D"/>
    <w:rsid w:val="00FA6355"/>
    <w:rsid w:val="00FA6C9F"/>
    <w:rsid w:val="00FA6D9C"/>
    <w:rsid w:val="00FB376E"/>
    <w:rsid w:val="00FD26F4"/>
    <w:rsid w:val="00FE0284"/>
    <w:rsid w:val="00FE5622"/>
    <w:rsid w:val="00FF51B7"/>
    <w:rsid w:val="00FF6D96"/>
    <w:rsid w:val="0573B904"/>
    <w:rsid w:val="06963FE1"/>
    <w:rsid w:val="08321042"/>
    <w:rsid w:val="09DD949F"/>
    <w:rsid w:val="1AC742E7"/>
    <w:rsid w:val="1F566783"/>
    <w:rsid w:val="25E8294D"/>
    <w:rsid w:val="2AE0072F"/>
    <w:rsid w:val="2EBE6A72"/>
    <w:rsid w:val="2F0D69BA"/>
    <w:rsid w:val="354C3356"/>
    <w:rsid w:val="37E57A8F"/>
    <w:rsid w:val="397D1148"/>
    <w:rsid w:val="42F72073"/>
    <w:rsid w:val="4699EC89"/>
    <w:rsid w:val="469E2B20"/>
    <w:rsid w:val="570D1CC7"/>
    <w:rsid w:val="5958E81C"/>
    <w:rsid w:val="5CF258C8"/>
    <w:rsid w:val="5E2EEC86"/>
    <w:rsid w:val="6E6D1CAB"/>
    <w:rsid w:val="7394B32D"/>
    <w:rsid w:val="7605A2A7"/>
    <w:rsid w:val="7EAA83C7"/>
    <w:rsid w:val="7EDC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D4AE3"/>
  <w15:chartTrackingRefBased/>
  <w15:docId w15:val="{5C1451C2-1EBA-460B-A10B-4F06F069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495"/>
    <w:rPr>
      <w:sz w:val="24"/>
      <w:szCs w:val="24"/>
    </w:rPr>
  </w:style>
  <w:style w:type="paragraph" w:styleId="Heading2">
    <w:name w:val="heading 2"/>
    <w:basedOn w:val="Normal"/>
    <w:link w:val="Heading2Char"/>
    <w:uiPriority w:val="9"/>
    <w:qFormat/>
    <w:rsid w:val="00D0025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1">
    <w:name w:val="Outline 1"/>
    <w:basedOn w:val="Normal"/>
    <w:rsid w:val="001A4A62"/>
    <w:pPr>
      <w:widowControl w:val="0"/>
      <w:spacing w:line="480" w:lineRule="auto"/>
      <w:jc w:val="center"/>
    </w:pPr>
    <w:rPr>
      <w:b/>
    </w:rPr>
  </w:style>
  <w:style w:type="paragraph" w:customStyle="1" w:styleId="Outline2">
    <w:name w:val="Outline 2"/>
    <w:basedOn w:val="Normal"/>
    <w:rsid w:val="001A4A62"/>
    <w:pPr>
      <w:widowControl w:val="0"/>
      <w:spacing w:line="480" w:lineRule="auto"/>
    </w:pPr>
    <w:rPr>
      <w:b/>
    </w:rPr>
  </w:style>
  <w:style w:type="paragraph" w:customStyle="1" w:styleId="Outline3">
    <w:name w:val="Outline 3"/>
    <w:basedOn w:val="Normal"/>
    <w:rsid w:val="001A4A62"/>
    <w:pPr>
      <w:widowControl w:val="0"/>
      <w:spacing w:line="480" w:lineRule="auto"/>
      <w:ind w:firstLine="720"/>
    </w:pPr>
    <w:rPr>
      <w:b/>
    </w:rPr>
  </w:style>
  <w:style w:type="character" w:styleId="Hyperlink">
    <w:name w:val="Hyperlink"/>
    <w:rsid w:val="00551101"/>
    <w:rPr>
      <w:color w:val="0000FF"/>
      <w:u w:val="single"/>
    </w:rPr>
  </w:style>
  <w:style w:type="paragraph" w:styleId="Header">
    <w:name w:val="header"/>
    <w:basedOn w:val="Normal"/>
    <w:link w:val="HeaderChar"/>
    <w:rsid w:val="00551101"/>
    <w:pPr>
      <w:tabs>
        <w:tab w:val="center" w:pos="4680"/>
        <w:tab w:val="right" w:pos="9360"/>
      </w:tabs>
    </w:pPr>
  </w:style>
  <w:style w:type="character" w:customStyle="1" w:styleId="HeaderChar">
    <w:name w:val="Header Char"/>
    <w:link w:val="Header"/>
    <w:rsid w:val="00551101"/>
    <w:rPr>
      <w:sz w:val="24"/>
      <w:szCs w:val="24"/>
    </w:rPr>
  </w:style>
  <w:style w:type="paragraph" w:styleId="Footer">
    <w:name w:val="footer"/>
    <w:basedOn w:val="Normal"/>
    <w:link w:val="FooterChar"/>
    <w:uiPriority w:val="99"/>
    <w:rsid w:val="00551101"/>
    <w:pPr>
      <w:tabs>
        <w:tab w:val="center" w:pos="4680"/>
        <w:tab w:val="right" w:pos="9360"/>
      </w:tabs>
    </w:pPr>
  </w:style>
  <w:style w:type="character" w:customStyle="1" w:styleId="FooterChar">
    <w:name w:val="Footer Char"/>
    <w:link w:val="Footer"/>
    <w:uiPriority w:val="99"/>
    <w:rsid w:val="00551101"/>
    <w:rPr>
      <w:sz w:val="24"/>
      <w:szCs w:val="24"/>
    </w:rPr>
  </w:style>
  <w:style w:type="paragraph" w:styleId="BalloonText">
    <w:name w:val="Balloon Text"/>
    <w:basedOn w:val="Normal"/>
    <w:link w:val="BalloonTextChar"/>
    <w:rsid w:val="00FA0A1A"/>
    <w:rPr>
      <w:rFonts w:ascii="Segoe UI" w:hAnsi="Segoe UI" w:cs="Segoe UI"/>
      <w:sz w:val="18"/>
      <w:szCs w:val="18"/>
    </w:rPr>
  </w:style>
  <w:style w:type="character" w:customStyle="1" w:styleId="BalloonTextChar">
    <w:name w:val="Balloon Text Char"/>
    <w:link w:val="BalloonText"/>
    <w:rsid w:val="00FA0A1A"/>
    <w:rPr>
      <w:rFonts w:ascii="Segoe UI" w:hAnsi="Segoe UI" w:cs="Segoe UI"/>
      <w:sz w:val="18"/>
      <w:szCs w:val="18"/>
    </w:rPr>
  </w:style>
  <w:style w:type="table" w:styleId="TableGrid">
    <w:name w:val="Table Grid"/>
    <w:basedOn w:val="TableNormal"/>
    <w:rsid w:val="00252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D0025B"/>
    <w:rPr>
      <w:b/>
      <w:bCs/>
      <w:sz w:val="36"/>
      <w:szCs w:val="36"/>
    </w:rPr>
  </w:style>
  <w:style w:type="paragraph" w:styleId="NormalWeb">
    <w:name w:val="Normal (Web)"/>
    <w:basedOn w:val="Normal"/>
    <w:uiPriority w:val="99"/>
    <w:unhideWhenUsed/>
    <w:rsid w:val="00D0025B"/>
    <w:pPr>
      <w:spacing w:before="100" w:beforeAutospacing="1" w:after="100" w:afterAutospacing="1"/>
    </w:pPr>
  </w:style>
  <w:style w:type="character" w:styleId="Strong">
    <w:name w:val="Strong"/>
    <w:uiPriority w:val="22"/>
    <w:qFormat/>
    <w:rsid w:val="00D0025B"/>
    <w:rPr>
      <w:b/>
      <w:bCs/>
    </w:rPr>
  </w:style>
  <w:style w:type="character" w:styleId="FollowedHyperlink">
    <w:name w:val="FollowedHyperlink"/>
    <w:rsid w:val="00D0025B"/>
    <w:rPr>
      <w:color w:val="954F72"/>
      <w:u w:val="single"/>
    </w:rPr>
  </w:style>
  <w:style w:type="paragraph" w:customStyle="1" w:styleId="Default">
    <w:name w:val="Default"/>
    <w:rsid w:val="00BD0BE6"/>
    <w:pPr>
      <w:autoSpaceDE w:val="0"/>
      <w:autoSpaceDN w:val="0"/>
      <w:adjustRightInd w:val="0"/>
    </w:pPr>
    <w:rPr>
      <w:rFonts w:ascii="Arial Narrow" w:hAnsi="Arial Narrow" w:cs="Arial Narrow"/>
      <w:color w:val="000000"/>
      <w:sz w:val="24"/>
      <w:szCs w:val="24"/>
    </w:rPr>
  </w:style>
  <w:style w:type="character" w:styleId="PageNumber">
    <w:name w:val="page number"/>
    <w:basedOn w:val="DefaultParagraphFont"/>
    <w:rsid w:val="00F53C24"/>
  </w:style>
  <w:style w:type="character" w:customStyle="1" w:styleId="UnresolvedMention1">
    <w:name w:val="Unresolved Mention1"/>
    <w:basedOn w:val="DefaultParagraphFont"/>
    <w:uiPriority w:val="99"/>
    <w:semiHidden/>
    <w:unhideWhenUsed/>
    <w:rsid w:val="00825495"/>
    <w:rPr>
      <w:color w:val="605E5C"/>
      <w:shd w:val="clear" w:color="auto" w:fill="E1DFDD"/>
    </w:rPr>
  </w:style>
  <w:style w:type="character" w:styleId="CommentReference">
    <w:name w:val="annotation reference"/>
    <w:basedOn w:val="DefaultParagraphFont"/>
    <w:rsid w:val="009D73A4"/>
    <w:rPr>
      <w:sz w:val="16"/>
      <w:szCs w:val="16"/>
    </w:rPr>
  </w:style>
  <w:style w:type="paragraph" w:styleId="CommentText">
    <w:name w:val="annotation text"/>
    <w:basedOn w:val="Normal"/>
    <w:link w:val="CommentTextChar"/>
    <w:rsid w:val="009D73A4"/>
    <w:rPr>
      <w:sz w:val="20"/>
      <w:szCs w:val="20"/>
    </w:rPr>
  </w:style>
  <w:style w:type="character" w:customStyle="1" w:styleId="CommentTextChar">
    <w:name w:val="Comment Text Char"/>
    <w:basedOn w:val="DefaultParagraphFont"/>
    <w:link w:val="CommentText"/>
    <w:rsid w:val="009D73A4"/>
  </w:style>
  <w:style w:type="paragraph" w:styleId="CommentSubject">
    <w:name w:val="annotation subject"/>
    <w:basedOn w:val="CommentText"/>
    <w:next w:val="CommentText"/>
    <w:link w:val="CommentSubjectChar"/>
    <w:semiHidden/>
    <w:unhideWhenUsed/>
    <w:rsid w:val="009D73A4"/>
    <w:rPr>
      <w:b/>
      <w:bCs/>
    </w:rPr>
  </w:style>
  <w:style w:type="character" w:customStyle="1" w:styleId="CommentSubjectChar">
    <w:name w:val="Comment Subject Char"/>
    <w:basedOn w:val="CommentTextChar"/>
    <w:link w:val="CommentSubject"/>
    <w:semiHidden/>
    <w:rsid w:val="009D73A4"/>
    <w:rPr>
      <w:b/>
      <w:bCs/>
    </w:rPr>
  </w:style>
  <w:style w:type="paragraph" w:styleId="Revision">
    <w:name w:val="Revision"/>
    <w:hidden/>
    <w:uiPriority w:val="99"/>
    <w:semiHidden/>
    <w:rsid w:val="00113449"/>
    <w:rPr>
      <w:sz w:val="24"/>
      <w:szCs w:val="24"/>
    </w:rPr>
  </w:style>
  <w:style w:type="character" w:styleId="UnresolvedMention">
    <w:name w:val="Unresolved Mention"/>
    <w:basedOn w:val="DefaultParagraphFont"/>
    <w:uiPriority w:val="99"/>
    <w:semiHidden/>
    <w:unhideWhenUsed/>
    <w:rsid w:val="009A0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sccareerservices.osu.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tsandsciences.osu.edu/advising/general-education-requiremen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D654838FB38B4B8510AE056E2FBE0B" ma:contentTypeVersion="4" ma:contentTypeDescription="Create a new document." ma:contentTypeScope="" ma:versionID="3aa26d8051b5d563852cb63c5167fa60">
  <xsd:schema xmlns:xsd="http://www.w3.org/2001/XMLSchema" xmlns:xs="http://www.w3.org/2001/XMLSchema" xmlns:p="http://schemas.microsoft.com/office/2006/metadata/properties" xmlns:ns2="cfe0bfbe-4c60-4538-88b3-28a42162075a" targetNamespace="http://schemas.microsoft.com/office/2006/metadata/properties" ma:root="true" ma:fieldsID="79e322166b422a5f3029589fe0a6fe25" ns2:_="">
    <xsd:import namespace="cfe0bfbe-4c60-4538-88b3-28a4216207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0bfbe-4c60-4538-88b3-28a421620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86D02-8570-47D1-96AC-BFEA8C21E60B}">
  <ds:schemaRefs>
    <ds:schemaRef ds:uri="http://schemas.microsoft.com/sharepoint/v3/contenttype/forms"/>
  </ds:schemaRefs>
</ds:datastoreItem>
</file>

<file path=customXml/itemProps2.xml><?xml version="1.0" encoding="utf-8"?>
<ds:datastoreItem xmlns:ds="http://schemas.openxmlformats.org/officeDocument/2006/customXml" ds:itemID="{8C83DCA8-E49E-455F-9DED-F58AD00569F7}">
  <ds:schemaRefs>
    <ds:schemaRef ds:uri="http://schemas.microsoft.com/office/2006/metadata/properties"/>
    <ds:schemaRef ds:uri="http://schemas.microsoft.com/office/infopath/2007/PartnerControls"/>
    <ds:schemaRef ds:uri="924f4538-d88f-4116-bf1f-0b4a54ce9c9a"/>
    <ds:schemaRef ds:uri="2d35b4df-c1cc-4b19-8ee3-37a5ada92229"/>
  </ds:schemaRefs>
</ds:datastoreItem>
</file>

<file path=customXml/itemProps3.xml><?xml version="1.0" encoding="utf-8"?>
<ds:datastoreItem xmlns:ds="http://schemas.openxmlformats.org/officeDocument/2006/customXml" ds:itemID="{8C4D23ED-1992-4F5A-9EB2-911E7DB67025}"/>
</file>

<file path=docProps/app.xml><?xml version="1.0" encoding="utf-8"?>
<Properties xmlns="http://schemas.openxmlformats.org/officeDocument/2006/extended-properties" xmlns:vt="http://schemas.openxmlformats.org/officeDocument/2006/docPropsVTypes">
  <Template>Normal</Template>
  <TotalTime>4</TotalTime>
  <Pages>2</Pages>
  <Words>734</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Indiana Wesleyan University</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nancy.coscia</dc:creator>
  <cp:keywords/>
  <cp:lastModifiedBy>Godfrey, Ryan</cp:lastModifiedBy>
  <cp:revision>7</cp:revision>
  <cp:lastPrinted>2023-12-20T19:39:00Z</cp:lastPrinted>
  <dcterms:created xsi:type="dcterms:W3CDTF">2024-05-14T16:06:00Z</dcterms:created>
  <dcterms:modified xsi:type="dcterms:W3CDTF">2024-05-14T16:43:00Z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0x01010010D654838FB38B4B8510AE056E2FBE0B</vt:lpwstr>
  </property>
  <property fmtid="{D5CDD505-2E9C-101B-9397-08002B2CF9AE}" pid="3" name="MediaServiceImageTags">
    <vt:lpwstr/>
  </property>
</Properties>
</file>